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AE0" w:rsidRPr="000A6A01" w:rsidRDefault="005E4222" w:rsidP="00AD1AE0">
      <w:pPr>
        <w:jc w:val="center"/>
        <w:rPr>
          <w:b/>
          <w:sz w:val="44"/>
          <w:szCs w:val="44"/>
        </w:rPr>
      </w:pPr>
      <w:r w:rsidRPr="000A6A01">
        <w:rPr>
          <w:b/>
          <w:sz w:val="44"/>
          <w:szCs w:val="44"/>
        </w:rPr>
        <w:t xml:space="preserve">ANNUAL SCIENTIFIC REPORT </w:t>
      </w:r>
      <w:r w:rsidR="00AD1AE0" w:rsidRPr="000A6A01">
        <w:rPr>
          <w:b/>
          <w:sz w:val="44"/>
          <w:szCs w:val="44"/>
        </w:rPr>
        <w:t>T</w:t>
      </w:r>
      <w:r w:rsidRPr="000A6A01">
        <w:rPr>
          <w:b/>
          <w:sz w:val="44"/>
          <w:szCs w:val="44"/>
        </w:rPr>
        <w:t>O</w:t>
      </w:r>
      <w:r w:rsidR="00AD1AE0" w:rsidRPr="000A6A01">
        <w:rPr>
          <w:b/>
          <w:sz w:val="44"/>
          <w:szCs w:val="44"/>
        </w:rPr>
        <w:t xml:space="preserve"> THE</w:t>
      </w:r>
    </w:p>
    <w:p w:rsidR="00F763B2" w:rsidRPr="000A6A01" w:rsidRDefault="00AD1AE0" w:rsidP="00AD1AE0">
      <w:pPr>
        <w:jc w:val="center"/>
        <w:rPr>
          <w:b/>
          <w:sz w:val="44"/>
          <w:szCs w:val="44"/>
        </w:rPr>
      </w:pPr>
      <w:r w:rsidRPr="000A6A01">
        <w:rPr>
          <w:b/>
          <w:sz w:val="44"/>
          <w:szCs w:val="44"/>
        </w:rPr>
        <w:t>WESTERN AND CENTRAL PACIFIC FISHERIES COMMISSION</w:t>
      </w:r>
    </w:p>
    <w:p w:rsidR="00AD1AE0" w:rsidRPr="000A6A01" w:rsidRDefault="00AD1AE0" w:rsidP="00AD1AE0">
      <w:pPr>
        <w:jc w:val="center"/>
        <w:rPr>
          <w:sz w:val="44"/>
          <w:szCs w:val="44"/>
        </w:rPr>
      </w:pPr>
    </w:p>
    <w:p w:rsidR="00AD1AE0" w:rsidRPr="000A6A01" w:rsidRDefault="00AD1AE0" w:rsidP="00AD1AE0">
      <w:pPr>
        <w:jc w:val="center"/>
        <w:rPr>
          <w:sz w:val="36"/>
          <w:szCs w:val="36"/>
        </w:rPr>
      </w:pPr>
      <w:r w:rsidRPr="000A6A01">
        <w:rPr>
          <w:sz w:val="36"/>
          <w:szCs w:val="36"/>
        </w:rPr>
        <w:t>PART 1: INFOR</w:t>
      </w:r>
      <w:r w:rsidR="000E1F39" w:rsidRPr="000A6A01">
        <w:rPr>
          <w:sz w:val="36"/>
          <w:szCs w:val="36"/>
        </w:rPr>
        <w:t>MATION ON FISHERIES, RESEARCH AN</w:t>
      </w:r>
      <w:r w:rsidR="00526B3E" w:rsidRPr="000A6A01">
        <w:rPr>
          <w:sz w:val="36"/>
          <w:szCs w:val="36"/>
        </w:rPr>
        <w:t>D STATISTICS FOR 2012</w:t>
      </w:r>
    </w:p>
    <w:p w:rsidR="00AD1AE0" w:rsidRPr="000A6A01" w:rsidRDefault="00AD1AE0" w:rsidP="007948A4">
      <w:pPr>
        <w:rPr>
          <w:sz w:val="36"/>
          <w:szCs w:val="36"/>
        </w:rPr>
      </w:pPr>
    </w:p>
    <w:p w:rsidR="00AD1AE0" w:rsidRPr="000A6A01" w:rsidRDefault="00E92CC9" w:rsidP="00E92CC9">
      <w:pPr>
        <w:tabs>
          <w:tab w:val="center" w:pos="4513"/>
          <w:tab w:val="left" w:pos="6210"/>
        </w:tabs>
        <w:rPr>
          <w:sz w:val="36"/>
          <w:szCs w:val="36"/>
        </w:rPr>
      </w:pPr>
      <w:r w:rsidRPr="000A6A01">
        <w:rPr>
          <w:sz w:val="36"/>
          <w:szCs w:val="36"/>
        </w:rPr>
        <w:tab/>
      </w:r>
      <w:r w:rsidR="00AD1AE0" w:rsidRPr="000A6A01">
        <w:rPr>
          <w:sz w:val="36"/>
          <w:szCs w:val="36"/>
        </w:rPr>
        <w:t>FIJI</w:t>
      </w:r>
      <w:r w:rsidRPr="000A6A01">
        <w:rPr>
          <w:sz w:val="36"/>
          <w:szCs w:val="36"/>
        </w:rPr>
        <w:tab/>
      </w:r>
    </w:p>
    <w:p w:rsidR="00AD1AE0" w:rsidRPr="000A6A01" w:rsidRDefault="00AD1AE0" w:rsidP="007948A4">
      <w:pPr>
        <w:rPr>
          <w:sz w:val="36"/>
          <w:szCs w:val="36"/>
        </w:rPr>
      </w:pPr>
    </w:p>
    <w:p w:rsidR="00AD1AE0" w:rsidRPr="000A6A01" w:rsidRDefault="00526B3E" w:rsidP="00AD1AE0">
      <w:pPr>
        <w:jc w:val="center"/>
        <w:rPr>
          <w:sz w:val="36"/>
          <w:szCs w:val="36"/>
        </w:rPr>
      </w:pPr>
      <w:r w:rsidRPr="000A6A01">
        <w:rPr>
          <w:sz w:val="36"/>
          <w:szCs w:val="36"/>
        </w:rPr>
        <w:t>OFFSHORE FISHERIES DIVISION</w:t>
      </w:r>
    </w:p>
    <w:p w:rsidR="00526B3E" w:rsidRPr="000A6A01" w:rsidRDefault="00526B3E" w:rsidP="00AD1AE0">
      <w:pPr>
        <w:jc w:val="center"/>
        <w:rPr>
          <w:sz w:val="36"/>
          <w:szCs w:val="36"/>
        </w:rPr>
      </w:pPr>
    </w:p>
    <w:p w:rsidR="00AD1AE0" w:rsidRPr="000A6A01" w:rsidRDefault="00AD1AE0" w:rsidP="00AD1AE0">
      <w:pPr>
        <w:jc w:val="center"/>
        <w:rPr>
          <w:sz w:val="36"/>
          <w:szCs w:val="36"/>
        </w:rPr>
      </w:pPr>
      <w:r w:rsidRPr="000A6A01">
        <w:rPr>
          <w:sz w:val="36"/>
          <w:szCs w:val="36"/>
        </w:rPr>
        <w:t>FISHERIES DEPARTMENT</w:t>
      </w:r>
    </w:p>
    <w:p w:rsidR="00AD1AE0" w:rsidRPr="000A6A01" w:rsidRDefault="00AD1AE0" w:rsidP="00AD1AE0">
      <w:pPr>
        <w:jc w:val="center"/>
        <w:rPr>
          <w:sz w:val="36"/>
          <w:szCs w:val="36"/>
        </w:rPr>
      </w:pPr>
      <w:r w:rsidRPr="000A6A01">
        <w:rPr>
          <w:sz w:val="36"/>
          <w:szCs w:val="36"/>
        </w:rPr>
        <w:t>MINISTRY OF FISHRIES AND FORESTS</w:t>
      </w:r>
    </w:p>
    <w:p w:rsidR="00AD1AE0" w:rsidRPr="000A6A01" w:rsidRDefault="00AD1AE0" w:rsidP="007948A4">
      <w:pPr>
        <w:rPr>
          <w:sz w:val="36"/>
          <w:szCs w:val="36"/>
        </w:rPr>
      </w:pPr>
    </w:p>
    <w:p w:rsidR="00AD1AE0" w:rsidRPr="000A6A01" w:rsidRDefault="00526B3E" w:rsidP="00AD1AE0">
      <w:pPr>
        <w:jc w:val="center"/>
        <w:rPr>
          <w:sz w:val="36"/>
          <w:szCs w:val="36"/>
        </w:rPr>
      </w:pPr>
      <w:r w:rsidRPr="000A6A01">
        <w:rPr>
          <w:sz w:val="36"/>
          <w:szCs w:val="36"/>
        </w:rPr>
        <w:t>MAY 2013</w:t>
      </w:r>
    </w:p>
    <w:p w:rsidR="00AD1AE0" w:rsidRPr="000A6A01" w:rsidRDefault="00AD1AE0" w:rsidP="006B758C">
      <w:pPr>
        <w:jc w:val="center"/>
        <w:rPr>
          <w:sz w:val="36"/>
          <w:szCs w:val="36"/>
        </w:rPr>
      </w:pPr>
      <w:r w:rsidRPr="000A6A01">
        <w:rPr>
          <w:sz w:val="36"/>
          <w:szCs w:val="36"/>
        </w:rPr>
        <w:t>FIJI</w:t>
      </w:r>
    </w:p>
    <w:p w:rsidR="007948A4" w:rsidRPr="000A6A01" w:rsidRDefault="007948A4" w:rsidP="006B758C">
      <w:pPr>
        <w:jc w:val="center"/>
        <w:rPr>
          <w:sz w:val="36"/>
          <w:szCs w:val="36"/>
        </w:rPr>
      </w:pPr>
    </w:p>
    <w:tbl>
      <w:tblPr>
        <w:tblStyle w:val="TableGrid"/>
        <w:tblW w:w="9373" w:type="dxa"/>
        <w:tblLook w:val="04A0"/>
      </w:tblPr>
      <w:tblGrid>
        <w:gridCol w:w="5039"/>
        <w:gridCol w:w="4334"/>
      </w:tblGrid>
      <w:tr w:rsidR="007948A4" w:rsidRPr="000A6A01" w:rsidTr="007948A4">
        <w:trPr>
          <w:trHeight w:val="818"/>
        </w:trPr>
        <w:tc>
          <w:tcPr>
            <w:tcW w:w="5039" w:type="dxa"/>
          </w:tcPr>
          <w:p w:rsidR="007948A4" w:rsidRPr="000A6A01" w:rsidRDefault="007948A4" w:rsidP="007948A4">
            <w:pPr>
              <w:jc w:val="both"/>
              <w:rPr>
                <w:sz w:val="20"/>
                <w:szCs w:val="20"/>
              </w:rPr>
            </w:pPr>
            <w:r w:rsidRPr="000A6A01">
              <w:rPr>
                <w:sz w:val="20"/>
                <w:szCs w:val="20"/>
              </w:rPr>
              <w:t>Scientific data was provided to the Commission in accordance with the decision relating to the provision of scientific data to the commission by 30</w:t>
            </w:r>
            <w:r w:rsidRPr="000A6A01">
              <w:rPr>
                <w:sz w:val="20"/>
                <w:szCs w:val="20"/>
                <w:vertAlign w:val="superscript"/>
              </w:rPr>
              <w:t>th</w:t>
            </w:r>
            <w:r w:rsidRPr="000A6A01">
              <w:rPr>
                <w:sz w:val="20"/>
                <w:szCs w:val="20"/>
              </w:rPr>
              <w:t xml:space="preserve"> April 2013.</w:t>
            </w:r>
          </w:p>
        </w:tc>
        <w:tc>
          <w:tcPr>
            <w:tcW w:w="4334" w:type="dxa"/>
          </w:tcPr>
          <w:p w:rsidR="007948A4" w:rsidRPr="000A6A01" w:rsidRDefault="007948A4" w:rsidP="006B758C">
            <w:pPr>
              <w:jc w:val="center"/>
              <w:rPr>
                <w:sz w:val="24"/>
                <w:szCs w:val="24"/>
              </w:rPr>
            </w:pPr>
          </w:p>
          <w:p w:rsidR="007948A4" w:rsidRPr="000A6A01" w:rsidRDefault="007948A4" w:rsidP="006B758C">
            <w:pPr>
              <w:jc w:val="center"/>
              <w:rPr>
                <w:sz w:val="24"/>
                <w:szCs w:val="24"/>
              </w:rPr>
            </w:pPr>
            <w:r w:rsidRPr="000A6A01">
              <w:rPr>
                <w:sz w:val="24"/>
                <w:szCs w:val="24"/>
              </w:rPr>
              <w:t>[YES]</w:t>
            </w:r>
          </w:p>
        </w:tc>
      </w:tr>
      <w:tr w:rsidR="007948A4" w:rsidRPr="000A6A01" w:rsidTr="007948A4">
        <w:trPr>
          <w:trHeight w:val="417"/>
        </w:trPr>
        <w:tc>
          <w:tcPr>
            <w:tcW w:w="9373" w:type="dxa"/>
            <w:gridSpan w:val="2"/>
          </w:tcPr>
          <w:p w:rsidR="007948A4" w:rsidRPr="000A6A01" w:rsidRDefault="007948A4" w:rsidP="007948A4">
            <w:pPr>
              <w:rPr>
                <w:sz w:val="20"/>
                <w:szCs w:val="20"/>
              </w:rPr>
            </w:pPr>
            <w:r w:rsidRPr="000A6A01">
              <w:rPr>
                <w:sz w:val="20"/>
                <w:szCs w:val="20"/>
              </w:rPr>
              <w:t>If no, please indicate the reason(s) and intended actions:</w:t>
            </w:r>
          </w:p>
          <w:p w:rsidR="007948A4" w:rsidRPr="000A6A01" w:rsidRDefault="007948A4" w:rsidP="007948A4">
            <w:pPr>
              <w:rPr>
                <w:sz w:val="20"/>
                <w:szCs w:val="20"/>
              </w:rPr>
            </w:pPr>
          </w:p>
        </w:tc>
      </w:tr>
    </w:tbl>
    <w:p w:rsidR="00162BBD" w:rsidRPr="000A6A01" w:rsidRDefault="00162BBD" w:rsidP="006B758C">
      <w:pPr>
        <w:jc w:val="center"/>
        <w:rPr>
          <w:sz w:val="36"/>
          <w:szCs w:val="36"/>
        </w:rPr>
      </w:pPr>
    </w:p>
    <w:p w:rsidR="007948A4" w:rsidRPr="000A6A01" w:rsidRDefault="007948A4" w:rsidP="006B758C">
      <w:pPr>
        <w:jc w:val="center"/>
        <w:rPr>
          <w:sz w:val="36"/>
          <w:szCs w:val="36"/>
        </w:rPr>
      </w:pPr>
    </w:p>
    <w:p w:rsidR="00162BBD" w:rsidRPr="000A6A01" w:rsidRDefault="00162BBD" w:rsidP="00162BBD">
      <w:pPr>
        <w:jc w:val="both"/>
        <w:rPr>
          <w:b/>
          <w:sz w:val="36"/>
          <w:szCs w:val="36"/>
        </w:rPr>
      </w:pPr>
      <w:r w:rsidRPr="000A6A01">
        <w:rPr>
          <w:b/>
          <w:sz w:val="36"/>
          <w:szCs w:val="36"/>
        </w:rPr>
        <w:t>ABSTRACT</w:t>
      </w:r>
    </w:p>
    <w:p w:rsidR="00162BBD" w:rsidRPr="000A6A01" w:rsidRDefault="000E1F39" w:rsidP="00162BBD">
      <w:pPr>
        <w:jc w:val="both"/>
      </w:pPr>
      <w:r w:rsidRPr="000A6A01">
        <w:t xml:space="preserve">The </w:t>
      </w:r>
      <w:r w:rsidR="00750D2E" w:rsidRPr="000A6A01">
        <w:t xml:space="preserve">Fiji </w:t>
      </w:r>
      <w:r w:rsidR="00C23D0C" w:rsidRPr="000A6A01">
        <w:t>flagged</w:t>
      </w:r>
      <w:r w:rsidR="00750D2E" w:rsidRPr="000A6A01">
        <w:t xml:space="preserve"> long line fleet is one that predominantly target</w:t>
      </w:r>
      <w:r w:rsidR="007138DD" w:rsidRPr="000A6A01">
        <w:t>s</w:t>
      </w:r>
      <w:r w:rsidR="00750D2E" w:rsidRPr="000A6A01">
        <w:t xml:space="preserve"> albacore. </w:t>
      </w:r>
      <w:r w:rsidR="00357146" w:rsidRPr="000A6A01">
        <w:t xml:space="preserve">For the year 2012, approximately 64% of the fishing occurred in Fiji’s waters with 36% </w:t>
      </w:r>
      <w:r w:rsidR="00750D2E" w:rsidRPr="000A6A01">
        <w:t>in the High Seas</w:t>
      </w:r>
      <w:r w:rsidR="00357146" w:rsidRPr="000A6A01">
        <w:t xml:space="preserve"> pockets. W</w:t>
      </w:r>
      <w:r w:rsidR="009D2861" w:rsidRPr="000A6A01">
        <w:t>hen taking into consideration</w:t>
      </w:r>
      <w:r w:rsidR="00357146" w:rsidRPr="000A6A01">
        <w:t xml:space="preserve"> the overall catches</w:t>
      </w:r>
      <w:r w:rsidR="009D2861" w:rsidRPr="000A6A01">
        <w:t xml:space="preserve"> by this fleet, that is to </w:t>
      </w:r>
      <w:r w:rsidR="00357146" w:rsidRPr="000A6A01">
        <w:t>includ</w:t>
      </w:r>
      <w:r w:rsidR="009D2861" w:rsidRPr="000A6A01">
        <w:t>e</w:t>
      </w:r>
      <w:r w:rsidR="00357146" w:rsidRPr="000A6A01">
        <w:t xml:space="preserve"> catches in other EEZs, </w:t>
      </w:r>
      <w:r w:rsidR="00C035F2" w:rsidRPr="000A6A01">
        <w:t>a</w:t>
      </w:r>
      <w:r w:rsidR="00750D2E" w:rsidRPr="000A6A01">
        <w:t xml:space="preserve">pproximately </w:t>
      </w:r>
      <w:r w:rsidR="00D27257" w:rsidRPr="000A6A01">
        <w:t>26</w:t>
      </w:r>
      <w:r w:rsidR="00750D2E" w:rsidRPr="000A6A01">
        <w:t xml:space="preserve">% of the </w:t>
      </w:r>
      <w:r w:rsidRPr="000A6A01">
        <w:t xml:space="preserve">overall catch </w:t>
      </w:r>
      <w:r w:rsidR="00D27257" w:rsidRPr="000A6A01">
        <w:t xml:space="preserve">for this fleet </w:t>
      </w:r>
      <w:r w:rsidR="00357146" w:rsidRPr="000A6A01">
        <w:t>was</w:t>
      </w:r>
      <w:r w:rsidR="00750D2E" w:rsidRPr="000A6A01">
        <w:t xml:space="preserve"> made in other EEZ</w:t>
      </w:r>
      <w:r w:rsidRPr="000A6A01">
        <w:t>s</w:t>
      </w:r>
      <w:r w:rsidR="00357146" w:rsidRPr="000A6A01">
        <w:t xml:space="preserve">, </w:t>
      </w:r>
      <w:r w:rsidR="00C035F2" w:rsidRPr="000A6A01">
        <w:t xml:space="preserve"> where the Fiji flagged long line vessels are licensed to</w:t>
      </w:r>
      <w:r w:rsidR="00750D2E" w:rsidRPr="000A6A01">
        <w:t>.</w:t>
      </w:r>
    </w:p>
    <w:p w:rsidR="007138DD" w:rsidRPr="000A6A01" w:rsidRDefault="00D27257" w:rsidP="00162BBD">
      <w:pPr>
        <w:jc w:val="both"/>
      </w:pPr>
      <w:r w:rsidRPr="000A6A01">
        <w:t>There has been a diminutive increase</w:t>
      </w:r>
      <w:r w:rsidR="007138DD" w:rsidRPr="000A6A01">
        <w:t xml:space="preserve"> in the Fiji </w:t>
      </w:r>
      <w:r w:rsidRPr="000A6A01">
        <w:t xml:space="preserve">flagged long line catches </w:t>
      </w:r>
      <w:r w:rsidR="009D2861" w:rsidRPr="000A6A01">
        <w:t xml:space="preserve">when comparing the </w:t>
      </w:r>
      <w:r w:rsidR="00283EB1" w:rsidRPr="000A6A01">
        <w:t>fleet’s</w:t>
      </w:r>
      <w:r w:rsidR="009D2861" w:rsidRPr="000A6A01">
        <w:t xml:space="preserve"> low catches from </w:t>
      </w:r>
      <w:r w:rsidRPr="000A6A01">
        <w:t>2011 to 2012</w:t>
      </w:r>
      <w:r w:rsidR="009D2861" w:rsidRPr="000A6A01">
        <w:t>,</w:t>
      </w:r>
      <w:r w:rsidR="00C035F2" w:rsidRPr="000A6A01">
        <w:t xml:space="preserve"> which</w:t>
      </w:r>
      <w:r w:rsidRPr="000A6A01">
        <w:t xml:space="preserve"> shows </w:t>
      </w:r>
      <w:r w:rsidR="00C035F2" w:rsidRPr="000A6A01">
        <w:t>a daunting level of</w:t>
      </w:r>
      <w:r w:rsidRPr="000A6A01">
        <w:t xml:space="preserve"> recovery in the fishery. The most significant increase though</w:t>
      </w:r>
      <w:r w:rsidR="00C035F2" w:rsidRPr="000A6A01">
        <w:t xml:space="preserve"> was made</w:t>
      </w:r>
      <w:r w:rsidRPr="000A6A01">
        <w:t xml:space="preserve"> in 2012 </w:t>
      </w:r>
      <w:r w:rsidR="00C035F2" w:rsidRPr="000A6A01">
        <w:t xml:space="preserve">big-eye catches, which indicates a significant increase in its catch levels for this species </w:t>
      </w:r>
      <w:r w:rsidRPr="000A6A01">
        <w:t xml:space="preserve">when compared to the last 4 years, at the very least. </w:t>
      </w:r>
    </w:p>
    <w:p w:rsidR="00D27257" w:rsidRPr="000A6A01" w:rsidRDefault="00D27257" w:rsidP="00162BBD">
      <w:pPr>
        <w:jc w:val="both"/>
      </w:pPr>
      <w:r w:rsidRPr="000A6A01">
        <w:t>Fiji, through the Ministry of Fisheries’ Offshore Fisheries Division</w:t>
      </w:r>
      <w:r w:rsidR="009D2861" w:rsidRPr="000A6A01">
        <w:t>’s</w:t>
      </w:r>
      <w:r w:rsidRPr="000A6A01">
        <w:t xml:space="preserve"> role as the arm of Monitoring, Control and Surveillance</w:t>
      </w:r>
      <w:r w:rsidR="00C035F2" w:rsidRPr="000A6A01">
        <w:t xml:space="preserve"> of the fishery, in cooperation where applicable with line ministries</w:t>
      </w:r>
      <w:r w:rsidRPr="000A6A01">
        <w:t>, the industries stakes holders along with the Pacific Islands Forum Fisheries Agency and the Secretariat for the Pacific Communities support and technical staff</w:t>
      </w:r>
      <w:r w:rsidR="00C035F2" w:rsidRPr="000A6A01">
        <w:t>;</w:t>
      </w:r>
      <w:r w:rsidRPr="000A6A01">
        <w:t xml:space="preserve"> have made significant efforts to ensure that the fishery is maintained in a sustainably manageable form, whilst encouraging economic viability.</w:t>
      </w:r>
    </w:p>
    <w:p w:rsidR="00C035F2" w:rsidRPr="000A6A01" w:rsidRDefault="00C035F2" w:rsidP="00162BBD">
      <w:pPr>
        <w:jc w:val="both"/>
      </w:pPr>
      <w:r w:rsidRPr="000A6A01">
        <w:t xml:space="preserve">For the year 2012, Fiji maintains it vessel cap at 70 long line </w:t>
      </w:r>
      <w:r w:rsidR="00462BDE" w:rsidRPr="000A6A01">
        <w:t xml:space="preserve">fishing </w:t>
      </w:r>
      <w:r w:rsidRPr="000A6A01">
        <w:t>vessel</w:t>
      </w:r>
      <w:r w:rsidR="00462BDE" w:rsidRPr="000A6A01">
        <w:t>s</w:t>
      </w:r>
      <w:r w:rsidRPr="000A6A01">
        <w:t xml:space="preserve"> and the Total Allowable Catch [TAC] for the three major tuna species [Albacore, Big-eye, Yellow-fin] at 15,000 mt.</w:t>
      </w:r>
      <w:r w:rsidR="00462BDE" w:rsidRPr="000A6A01">
        <w:t xml:space="preserve"> It has also furthered the awareness of the relevant Western and Central Pacific Fisheries Commission’s Conservation and Management Measures</w:t>
      </w:r>
      <w:r w:rsidR="007733D5" w:rsidRPr="000A6A01">
        <w:t xml:space="preserve"> to the industry stake holders in an amicable form.</w:t>
      </w:r>
    </w:p>
    <w:p w:rsidR="00162BBD" w:rsidRPr="000A6A01" w:rsidRDefault="00162BBD" w:rsidP="006B758C">
      <w:pPr>
        <w:jc w:val="center"/>
        <w:rPr>
          <w:sz w:val="36"/>
          <w:szCs w:val="36"/>
        </w:rPr>
      </w:pPr>
    </w:p>
    <w:p w:rsidR="00162BBD" w:rsidRPr="000A6A01" w:rsidRDefault="00162BBD" w:rsidP="006B758C">
      <w:pPr>
        <w:jc w:val="center"/>
        <w:rPr>
          <w:sz w:val="36"/>
          <w:szCs w:val="36"/>
        </w:rPr>
      </w:pPr>
    </w:p>
    <w:p w:rsidR="00162BBD" w:rsidRPr="000A6A01" w:rsidRDefault="00162BBD" w:rsidP="006B758C">
      <w:pPr>
        <w:jc w:val="center"/>
        <w:rPr>
          <w:sz w:val="36"/>
          <w:szCs w:val="36"/>
        </w:rPr>
      </w:pPr>
    </w:p>
    <w:p w:rsidR="00162BBD" w:rsidRPr="000A6A01" w:rsidRDefault="00162BBD" w:rsidP="006B758C">
      <w:pPr>
        <w:jc w:val="center"/>
        <w:rPr>
          <w:sz w:val="36"/>
          <w:szCs w:val="36"/>
        </w:rPr>
      </w:pPr>
    </w:p>
    <w:p w:rsidR="00162BBD" w:rsidRPr="000A6A01" w:rsidRDefault="00162BBD" w:rsidP="006B758C">
      <w:pPr>
        <w:jc w:val="center"/>
        <w:rPr>
          <w:sz w:val="36"/>
          <w:szCs w:val="36"/>
        </w:rPr>
      </w:pPr>
    </w:p>
    <w:p w:rsidR="00162BBD" w:rsidRPr="000A6A01" w:rsidRDefault="00162BBD" w:rsidP="006B758C">
      <w:pPr>
        <w:jc w:val="center"/>
        <w:rPr>
          <w:sz w:val="36"/>
          <w:szCs w:val="36"/>
        </w:rPr>
      </w:pPr>
    </w:p>
    <w:p w:rsidR="00162BBD" w:rsidRPr="000A6A01" w:rsidRDefault="00162BBD" w:rsidP="006B758C">
      <w:pPr>
        <w:jc w:val="center"/>
        <w:rPr>
          <w:sz w:val="36"/>
          <w:szCs w:val="36"/>
        </w:rPr>
      </w:pPr>
    </w:p>
    <w:p w:rsidR="00162BBD" w:rsidRPr="000A6A01" w:rsidRDefault="00162BBD" w:rsidP="00AD1AE0">
      <w:pPr>
        <w:jc w:val="both"/>
        <w:rPr>
          <w:sz w:val="36"/>
          <w:szCs w:val="36"/>
        </w:rPr>
      </w:pPr>
    </w:p>
    <w:p w:rsidR="007733D5" w:rsidRPr="000A6A01" w:rsidRDefault="007733D5" w:rsidP="00AD1AE0">
      <w:pPr>
        <w:jc w:val="both"/>
        <w:rPr>
          <w:b/>
          <w:sz w:val="36"/>
          <w:szCs w:val="36"/>
        </w:rPr>
      </w:pPr>
    </w:p>
    <w:p w:rsidR="00DE446C" w:rsidRPr="000A6A01" w:rsidRDefault="00AD1AE0" w:rsidP="00DE446C">
      <w:pPr>
        <w:pStyle w:val="ListParagraph"/>
        <w:numPr>
          <w:ilvl w:val="0"/>
          <w:numId w:val="1"/>
        </w:numPr>
        <w:jc w:val="both"/>
        <w:rPr>
          <w:b/>
          <w:sz w:val="32"/>
          <w:szCs w:val="32"/>
        </w:rPr>
      </w:pPr>
      <w:r w:rsidRPr="000A6A01">
        <w:rPr>
          <w:b/>
          <w:sz w:val="32"/>
          <w:szCs w:val="32"/>
        </w:rPr>
        <w:lastRenderedPageBreak/>
        <w:t>Background</w:t>
      </w:r>
    </w:p>
    <w:p w:rsidR="00347393" w:rsidRPr="000A6A01" w:rsidRDefault="0020270B" w:rsidP="0020270B">
      <w:pPr>
        <w:jc w:val="both"/>
      </w:pPr>
      <w:r w:rsidRPr="000A6A01">
        <w:t xml:space="preserve">Fiji </w:t>
      </w:r>
      <w:r w:rsidR="00347393" w:rsidRPr="000A6A01">
        <w:t>is</w:t>
      </w:r>
      <w:r w:rsidRPr="000A6A01">
        <w:t xml:space="preserve"> located </w:t>
      </w:r>
      <w:r w:rsidRPr="000A6A01">
        <w:rPr>
          <w:rFonts w:ascii="Calibri" w:eastAsia="Calibri" w:hAnsi="Calibri" w:cs="Times New Roman"/>
        </w:rPr>
        <w:t xml:space="preserve">between 12° and 20° S latitude and 177° E 177°W longitude </w:t>
      </w:r>
      <w:r w:rsidR="009D2861" w:rsidRPr="000A6A01">
        <w:rPr>
          <w:rFonts w:ascii="Calibri" w:eastAsia="Calibri" w:hAnsi="Calibri" w:cs="Times New Roman"/>
        </w:rPr>
        <w:t xml:space="preserve">and </w:t>
      </w:r>
      <w:r w:rsidRPr="000A6A01">
        <w:rPr>
          <w:rFonts w:ascii="Calibri" w:eastAsia="Calibri" w:hAnsi="Calibri" w:cs="Times New Roman"/>
        </w:rPr>
        <w:t xml:space="preserve">has an </w:t>
      </w:r>
      <w:r w:rsidRPr="000A6A01">
        <w:t xml:space="preserve">EEZ </w:t>
      </w:r>
      <w:r w:rsidR="009D2861" w:rsidRPr="000A6A01">
        <w:t xml:space="preserve">area </w:t>
      </w:r>
      <w:r w:rsidRPr="000A6A01">
        <w:t>of around 1,290,000 km2</w:t>
      </w:r>
      <w:r w:rsidR="00403AA3" w:rsidRPr="000A6A01">
        <w:t xml:space="preserve"> and is made up 300 islands</w:t>
      </w:r>
      <w:r w:rsidRPr="000A6A01">
        <w:rPr>
          <w:rFonts w:ascii="Calibri" w:eastAsia="Calibri" w:hAnsi="Calibri" w:cs="Times New Roman"/>
        </w:rPr>
        <w:t xml:space="preserve">. </w:t>
      </w:r>
    </w:p>
    <w:p w:rsidR="0020270B" w:rsidRPr="000A6A01" w:rsidRDefault="00347393" w:rsidP="0020270B">
      <w:pPr>
        <w:jc w:val="both"/>
        <w:rPr>
          <w:rFonts w:ascii="Calibri" w:eastAsia="Calibri" w:hAnsi="Calibri" w:cs="Times New Roman"/>
          <w:b/>
          <w:sz w:val="36"/>
          <w:szCs w:val="36"/>
        </w:rPr>
      </w:pPr>
      <w:r w:rsidRPr="000A6A01">
        <w:t xml:space="preserve">This EEZ is </w:t>
      </w:r>
      <w:r w:rsidR="0020270B" w:rsidRPr="000A6A01">
        <w:t xml:space="preserve">flanked by </w:t>
      </w:r>
      <w:r w:rsidRPr="000A6A01">
        <w:t>the five</w:t>
      </w:r>
      <w:r w:rsidR="0020270B" w:rsidRPr="000A6A01">
        <w:rPr>
          <w:rFonts w:ascii="Calibri" w:eastAsia="Calibri" w:hAnsi="Calibri" w:cs="Times New Roman"/>
        </w:rPr>
        <w:t xml:space="preserve"> Pacific Island nations of Vanuatu to th</w:t>
      </w:r>
      <w:r w:rsidRPr="000A6A01">
        <w:t>e west, Solomon Islands to the N</w:t>
      </w:r>
      <w:r w:rsidR="0020270B" w:rsidRPr="000A6A01">
        <w:rPr>
          <w:rFonts w:ascii="Calibri" w:eastAsia="Calibri" w:hAnsi="Calibri" w:cs="Times New Roman"/>
        </w:rPr>
        <w:t>orth</w:t>
      </w:r>
      <w:r w:rsidRPr="000A6A01">
        <w:t xml:space="preserve"> W</w:t>
      </w:r>
      <w:r w:rsidR="0020270B" w:rsidRPr="000A6A01">
        <w:rPr>
          <w:rFonts w:ascii="Calibri" w:eastAsia="Calibri" w:hAnsi="Calibri" w:cs="Times New Roman"/>
        </w:rPr>
        <w:t xml:space="preserve">est, Tuvalu </w:t>
      </w:r>
      <w:r w:rsidRPr="000A6A01">
        <w:t>in the N</w:t>
      </w:r>
      <w:r w:rsidR="0020270B" w:rsidRPr="000A6A01">
        <w:rPr>
          <w:rFonts w:ascii="Calibri" w:eastAsia="Calibri" w:hAnsi="Calibri" w:cs="Times New Roman"/>
        </w:rPr>
        <w:t xml:space="preserve">orth, Wallis and Futuna </w:t>
      </w:r>
      <w:r w:rsidRPr="000A6A01">
        <w:t>to the North East and the Kingdom of Tonga to the S</w:t>
      </w:r>
      <w:r w:rsidR="0020270B" w:rsidRPr="000A6A01">
        <w:rPr>
          <w:rFonts w:ascii="Calibri" w:eastAsia="Calibri" w:hAnsi="Calibri" w:cs="Times New Roman"/>
        </w:rPr>
        <w:t>outh</w:t>
      </w:r>
      <w:r w:rsidRPr="000A6A01">
        <w:t xml:space="preserve"> E</w:t>
      </w:r>
      <w:r w:rsidR="0020270B" w:rsidRPr="000A6A01">
        <w:rPr>
          <w:rFonts w:ascii="Calibri" w:eastAsia="Calibri" w:hAnsi="Calibri" w:cs="Times New Roman"/>
        </w:rPr>
        <w:t>ast</w:t>
      </w:r>
      <w:r w:rsidRPr="000A6A01">
        <w:t xml:space="preserve">. In addition to this, approximately </w:t>
      </w:r>
      <w:r w:rsidR="009D2861" w:rsidRPr="000A6A01">
        <w:rPr>
          <w:rFonts w:ascii="Calibri" w:eastAsia="Calibri" w:hAnsi="Calibri" w:cs="Times New Roman"/>
        </w:rPr>
        <w:t xml:space="preserve">40% </w:t>
      </w:r>
      <w:r w:rsidR="0020270B" w:rsidRPr="000A6A01">
        <w:rPr>
          <w:rFonts w:ascii="Calibri" w:eastAsia="Calibri" w:hAnsi="Calibri" w:cs="Times New Roman"/>
        </w:rPr>
        <w:t xml:space="preserve">of the EEZ </w:t>
      </w:r>
      <w:r w:rsidRPr="000A6A01">
        <w:t>is bordered by</w:t>
      </w:r>
      <w:r w:rsidR="0020270B" w:rsidRPr="000A6A01">
        <w:rPr>
          <w:rFonts w:ascii="Calibri" w:eastAsia="Calibri" w:hAnsi="Calibri" w:cs="Times New Roman"/>
        </w:rPr>
        <w:t xml:space="preserve"> the high seas</w:t>
      </w:r>
      <w:r w:rsidR="00C23D0C" w:rsidRPr="000A6A01">
        <w:rPr>
          <w:rFonts w:ascii="Calibri" w:eastAsia="Calibri" w:hAnsi="Calibri" w:cs="Times New Roman"/>
        </w:rPr>
        <w:t xml:space="preserve"> to the general southern area, north western and north north western region</w:t>
      </w:r>
      <w:r w:rsidR="0020270B" w:rsidRPr="000A6A01">
        <w:rPr>
          <w:rFonts w:ascii="Calibri" w:eastAsia="Calibri" w:hAnsi="Calibri" w:cs="Times New Roman"/>
        </w:rPr>
        <w:t xml:space="preserve">. </w:t>
      </w:r>
    </w:p>
    <w:p w:rsidR="00347393" w:rsidRPr="000A6A01" w:rsidRDefault="005B3247" w:rsidP="0020270B">
      <w:pPr>
        <w:jc w:val="both"/>
      </w:pPr>
      <w:r w:rsidRPr="000A6A01">
        <w:t>Its</w:t>
      </w:r>
      <w:r w:rsidR="00162BBD" w:rsidRPr="000A6A01">
        <w:t xml:space="preserve"> </w:t>
      </w:r>
      <w:r w:rsidRPr="000A6A01">
        <w:t>offshore</w:t>
      </w:r>
      <w:r w:rsidR="00347393" w:rsidRPr="000A6A01">
        <w:t xml:space="preserve"> fishery was initially dominated by </w:t>
      </w:r>
      <w:r w:rsidR="001F7CB4" w:rsidRPr="000A6A01">
        <w:t xml:space="preserve">the </w:t>
      </w:r>
      <w:r w:rsidR="00347393" w:rsidRPr="000A6A01">
        <w:t>pole and line fishing</w:t>
      </w:r>
      <w:r w:rsidR="001F7CB4" w:rsidRPr="000A6A01">
        <w:t xml:space="preserve"> industry</w:t>
      </w:r>
      <w:r w:rsidR="00347393" w:rsidRPr="000A6A01">
        <w:t xml:space="preserve">, but with the difficulties faced via </w:t>
      </w:r>
      <w:r w:rsidR="001F7CB4" w:rsidRPr="000A6A01">
        <w:t xml:space="preserve">the acquisition of </w:t>
      </w:r>
      <w:r w:rsidR="00347393" w:rsidRPr="000A6A01">
        <w:t>the</w:t>
      </w:r>
      <w:r w:rsidR="001F7CB4" w:rsidRPr="000A6A01">
        <w:t xml:space="preserve"> relevant bait type</w:t>
      </w:r>
      <w:r w:rsidR="009D2861" w:rsidRPr="000A6A01">
        <w:t>s</w:t>
      </w:r>
      <w:r w:rsidR="00347393" w:rsidRPr="000A6A01">
        <w:t xml:space="preserve">, a transition was made towards </w:t>
      </w:r>
      <w:r w:rsidR="00162BBD" w:rsidRPr="000A6A01">
        <w:t xml:space="preserve">Purse Seining. For Fiji, though, the </w:t>
      </w:r>
      <w:r w:rsidR="00347393" w:rsidRPr="000A6A01">
        <w:t>more lucrative</w:t>
      </w:r>
      <w:r w:rsidR="00403AA3" w:rsidRPr="000A6A01">
        <w:t>,</w:t>
      </w:r>
      <w:r w:rsidR="00347393" w:rsidRPr="000A6A01">
        <w:t xml:space="preserve"> </w:t>
      </w:r>
      <w:r w:rsidR="00C91C91" w:rsidRPr="000A6A01">
        <w:t>a</w:t>
      </w:r>
      <w:r w:rsidR="001F7CB4" w:rsidRPr="000A6A01">
        <w:t>lbacore targeting long line fishery</w:t>
      </w:r>
      <w:r w:rsidR="00162BBD" w:rsidRPr="000A6A01">
        <w:t xml:space="preserve"> was seen to be the more cost effect and thus, the more economically viable</w:t>
      </w:r>
      <w:r w:rsidR="00347393" w:rsidRPr="000A6A01">
        <w:t>.</w:t>
      </w:r>
    </w:p>
    <w:p w:rsidR="005B3247" w:rsidRPr="000A6A01" w:rsidRDefault="00C46C81" w:rsidP="0020270B">
      <w:pPr>
        <w:jc w:val="both"/>
      </w:pPr>
      <w:r w:rsidRPr="000A6A01">
        <w:t>In the year 2012, t</w:t>
      </w:r>
      <w:r w:rsidR="005B3247" w:rsidRPr="000A6A01">
        <w:t>his Fiji flagged lon</w:t>
      </w:r>
      <w:r w:rsidRPr="000A6A01">
        <w:t>g-line vessel fleet consisted of a</w:t>
      </w:r>
      <w:r w:rsidR="005B3247" w:rsidRPr="000A6A01">
        <w:t xml:space="preserve"> </w:t>
      </w:r>
      <w:r w:rsidRPr="000A6A01">
        <w:t>vessel fleet that had a license cap of 70 vessels, 11 of which were chartered fishing vessels. In addition to this, a total of 43 vessels were Fiji flagged and authorised to fish in the High Seas pocket by Fiji</w:t>
      </w:r>
      <w:r w:rsidR="000145BB" w:rsidRPr="000A6A01">
        <w:t>, 10 less vessels from the year 2011</w:t>
      </w:r>
      <w:r w:rsidRPr="000A6A01">
        <w:t xml:space="preserve">. </w:t>
      </w:r>
    </w:p>
    <w:p w:rsidR="00403AA3" w:rsidRPr="000A6A01" w:rsidRDefault="00162BBD" w:rsidP="001F7CB4">
      <w:pPr>
        <w:jc w:val="both"/>
      </w:pPr>
      <w:r w:rsidRPr="000A6A01">
        <w:t>Fiji</w:t>
      </w:r>
      <w:r w:rsidR="00403AA3" w:rsidRPr="000A6A01">
        <w:t xml:space="preserve"> currently has 7 processing facilities, </w:t>
      </w:r>
      <w:r w:rsidR="000145BB" w:rsidRPr="000A6A01">
        <w:t>3</w:t>
      </w:r>
      <w:r w:rsidRPr="000A6A01">
        <w:t xml:space="preserve"> </w:t>
      </w:r>
      <w:r w:rsidR="00403AA3" w:rsidRPr="000A6A01">
        <w:t xml:space="preserve">major wharfs as a base for un-loadings and </w:t>
      </w:r>
      <w:r w:rsidRPr="000A6A01">
        <w:t xml:space="preserve">processing of </w:t>
      </w:r>
      <w:r w:rsidR="00403AA3" w:rsidRPr="000A6A01">
        <w:t>exports</w:t>
      </w:r>
      <w:r w:rsidR="00C91C91" w:rsidRPr="000A6A01">
        <w:t xml:space="preserve"> of both fresh and frozen loins, </w:t>
      </w:r>
      <w:r w:rsidRPr="000A6A01">
        <w:t>sashimi and a cannery</w:t>
      </w:r>
      <w:r w:rsidR="00403AA3" w:rsidRPr="000A6A01">
        <w:t>.</w:t>
      </w:r>
      <w:r w:rsidR="005060C6" w:rsidRPr="000A6A01">
        <w:t xml:space="preserve"> In addition to this, Fiji continues to maintain its link to the European Union market through the Ministry of Fisheries</w:t>
      </w:r>
      <w:r w:rsidR="005B3247" w:rsidRPr="000A6A01">
        <w:t>’</w:t>
      </w:r>
      <w:r w:rsidR="005060C6" w:rsidRPr="000A6A01">
        <w:t xml:space="preserve"> and other relevant line Ministries</w:t>
      </w:r>
      <w:r w:rsidR="005B3247" w:rsidRPr="000A6A01">
        <w:t>’</w:t>
      </w:r>
      <w:r w:rsidR="005060C6" w:rsidRPr="000A6A01">
        <w:t xml:space="preserve"> </w:t>
      </w:r>
      <w:r w:rsidR="005B3247" w:rsidRPr="000A6A01">
        <w:t xml:space="preserve">advancing </w:t>
      </w:r>
      <w:r w:rsidR="005060C6" w:rsidRPr="000A6A01">
        <w:t xml:space="preserve">facilitation in ensuring that the markets requirements are met, the result of which are 18 </w:t>
      </w:r>
      <w:r w:rsidR="009D2861" w:rsidRPr="000A6A01">
        <w:t xml:space="preserve">EU </w:t>
      </w:r>
      <w:r w:rsidR="005060C6" w:rsidRPr="000A6A01">
        <w:t xml:space="preserve">approved vessels, </w:t>
      </w:r>
      <w:r w:rsidR="005B3247" w:rsidRPr="000A6A01">
        <w:t>3</w:t>
      </w:r>
      <w:r w:rsidR="005060C6" w:rsidRPr="000A6A01">
        <w:t xml:space="preserve"> </w:t>
      </w:r>
      <w:r w:rsidR="009D2861" w:rsidRPr="000A6A01">
        <w:t xml:space="preserve">EU </w:t>
      </w:r>
      <w:r w:rsidR="005060C6" w:rsidRPr="000A6A01">
        <w:t xml:space="preserve">approved processing facilities and </w:t>
      </w:r>
      <w:r w:rsidR="000145BB" w:rsidRPr="000A6A01">
        <w:t>1</w:t>
      </w:r>
      <w:r w:rsidR="005060C6" w:rsidRPr="000A6A01">
        <w:t xml:space="preserve"> </w:t>
      </w:r>
      <w:r w:rsidR="009D2861" w:rsidRPr="000A6A01">
        <w:t xml:space="preserve">EU </w:t>
      </w:r>
      <w:r w:rsidR="005060C6" w:rsidRPr="000A6A01">
        <w:t>approved cold storage facility.</w:t>
      </w:r>
    </w:p>
    <w:p w:rsidR="00C91C91" w:rsidRPr="000A6A01" w:rsidRDefault="00C91C91" w:rsidP="001F7CB4">
      <w:pPr>
        <w:jc w:val="both"/>
      </w:pPr>
      <w:r w:rsidRPr="000A6A01">
        <w:t>With the formulation of the Offshore Fisheries Division</w:t>
      </w:r>
      <w:r w:rsidR="005060C6" w:rsidRPr="000A6A01">
        <w:t xml:space="preserve"> in 2005</w:t>
      </w:r>
      <w:r w:rsidRPr="000A6A01">
        <w:t>, it has made every effort to effectively implement</w:t>
      </w:r>
      <w:r w:rsidR="000145BB" w:rsidRPr="000A6A01">
        <w:t xml:space="preserve"> </w:t>
      </w:r>
      <w:r w:rsidRPr="000A6A01">
        <w:t>the Monitoring, Control and Surveillance of Fiji’s offshore fishing industry</w:t>
      </w:r>
      <w:r w:rsidR="005060C6" w:rsidRPr="000A6A01">
        <w:t xml:space="preserve"> and the fishery in general</w:t>
      </w:r>
      <w:r w:rsidR="007822A1" w:rsidRPr="000A6A01">
        <w:t xml:space="preserve"> from Fiji’s perspective</w:t>
      </w:r>
      <w:r w:rsidR="005060C6" w:rsidRPr="000A6A01">
        <w:t>,</w:t>
      </w:r>
      <w:r w:rsidR="009D2861" w:rsidRPr="000A6A01">
        <w:t xml:space="preserve"> in alignment to n</w:t>
      </w:r>
      <w:r w:rsidRPr="000A6A01">
        <w:t>ational objectives and both regional and international instruments</w:t>
      </w:r>
      <w:r w:rsidR="009D2861" w:rsidRPr="000A6A01">
        <w:t>;</w:t>
      </w:r>
      <w:r w:rsidRPr="000A6A01">
        <w:t xml:space="preserve"> </w:t>
      </w:r>
      <w:r w:rsidR="009D2861" w:rsidRPr="000A6A01">
        <w:t>with the aim of</w:t>
      </w:r>
      <w:r w:rsidRPr="000A6A01">
        <w:t xml:space="preserve"> </w:t>
      </w:r>
      <w:r w:rsidR="009D2861" w:rsidRPr="000A6A01">
        <w:t xml:space="preserve">sustainably managing </w:t>
      </w:r>
      <w:r w:rsidR="000145BB" w:rsidRPr="000A6A01">
        <w:t>the Highly Migratory Fish S</w:t>
      </w:r>
      <w:r w:rsidRPr="000A6A01">
        <w:t>tocks in its waters.</w:t>
      </w:r>
    </w:p>
    <w:p w:rsidR="00C91C91" w:rsidRPr="000A6A01" w:rsidRDefault="00C91C91" w:rsidP="001F7CB4">
      <w:pPr>
        <w:jc w:val="both"/>
      </w:pPr>
      <w:r w:rsidRPr="000A6A01">
        <w:t xml:space="preserve">With aspects </w:t>
      </w:r>
      <w:r w:rsidR="005060C6" w:rsidRPr="000A6A01">
        <w:t xml:space="preserve">of </w:t>
      </w:r>
      <w:r w:rsidR="007822A1" w:rsidRPr="000A6A01">
        <w:t xml:space="preserve">the said sustainable management in mind, </w:t>
      </w:r>
      <w:r w:rsidRPr="000A6A01">
        <w:t xml:space="preserve">the development of both </w:t>
      </w:r>
      <w:r w:rsidR="007822A1" w:rsidRPr="000A6A01">
        <w:t>the Offshore Fisheries Divisions’</w:t>
      </w:r>
      <w:r w:rsidRPr="000A6A01">
        <w:t xml:space="preserve"> National and Regional Observer programs and the </w:t>
      </w:r>
      <w:r w:rsidR="000145BB" w:rsidRPr="000A6A01">
        <w:t>advancement of its Compliance and Enforcement capabilities</w:t>
      </w:r>
      <w:r w:rsidRPr="000A6A01">
        <w:t xml:space="preserve"> via the applicable capacity building couple</w:t>
      </w:r>
      <w:r w:rsidR="007822A1" w:rsidRPr="000A6A01">
        <w:t>d</w:t>
      </w:r>
      <w:r w:rsidR="000145BB" w:rsidRPr="000A6A01">
        <w:t xml:space="preserve"> with the reinforce</w:t>
      </w:r>
      <w:r w:rsidRPr="000A6A01">
        <w:t>ment of the Divisions authorities, namely the Offshore Fisheries Management Decree and its relevant</w:t>
      </w:r>
      <w:r w:rsidR="007822A1" w:rsidRPr="000A6A01">
        <w:t xml:space="preserve"> re</w:t>
      </w:r>
      <w:r w:rsidR="000145BB" w:rsidRPr="000A6A01">
        <w:t>gulations; Fiji is determined to play it</w:t>
      </w:r>
      <w:r w:rsidR="00A152D4" w:rsidRPr="000A6A01">
        <w:t xml:space="preserve"> role in the management of the highly migratory fish s</w:t>
      </w:r>
      <w:r w:rsidR="000145BB" w:rsidRPr="000A6A01">
        <w:t xml:space="preserve">tocks in its EEZ </w:t>
      </w:r>
      <w:r w:rsidR="00A152D4" w:rsidRPr="000A6A01">
        <w:t xml:space="preserve">and as a flag state </w:t>
      </w:r>
      <w:r w:rsidR="000145BB" w:rsidRPr="000A6A01">
        <w:t>and</w:t>
      </w:r>
      <w:r w:rsidR="00A152D4" w:rsidRPr="000A6A01">
        <w:t xml:space="preserve"> also </w:t>
      </w:r>
      <w:r w:rsidR="000145BB" w:rsidRPr="000A6A01">
        <w:t xml:space="preserve">in assisting </w:t>
      </w:r>
      <w:r w:rsidR="00A152D4" w:rsidRPr="000A6A01">
        <w:t xml:space="preserve">in </w:t>
      </w:r>
      <w:r w:rsidR="000145BB" w:rsidRPr="000A6A01">
        <w:t>the policing effort against Illegal, Unreported and Unregulated fishing.</w:t>
      </w:r>
      <w:r w:rsidRPr="000A6A01">
        <w:t xml:space="preserve"> </w:t>
      </w:r>
    </w:p>
    <w:p w:rsidR="00BE07F7" w:rsidRPr="0054432E" w:rsidRDefault="00C91C91" w:rsidP="001F7CB4">
      <w:pPr>
        <w:jc w:val="both"/>
        <w:rPr>
          <w:color w:val="31849B" w:themeColor="accent5" w:themeShade="BF"/>
        </w:rPr>
      </w:pPr>
      <w:r w:rsidRPr="0054432E">
        <w:rPr>
          <w:color w:val="31849B" w:themeColor="accent5" w:themeShade="BF"/>
        </w:rPr>
        <w:t xml:space="preserve"> </w:t>
      </w:r>
      <w:r w:rsidR="003A7B2B" w:rsidRPr="0054432E">
        <w:rPr>
          <w:color w:val="31849B" w:themeColor="accent5" w:themeShade="BF"/>
        </w:rPr>
        <w:t xml:space="preserve">Fiji’s current licensing and high seas authorisations requires all vessels to </w:t>
      </w:r>
      <w:r w:rsidR="007733D5" w:rsidRPr="0054432E">
        <w:rPr>
          <w:color w:val="31849B" w:themeColor="accent5" w:themeShade="BF"/>
        </w:rPr>
        <w:t>comply with relevant WCPFC CMMs.</w:t>
      </w:r>
      <w:r w:rsidR="0054432E" w:rsidRPr="0054432E">
        <w:rPr>
          <w:color w:val="31849B" w:themeColor="accent5" w:themeShade="BF"/>
        </w:rPr>
        <w:t xml:space="preserve"> </w:t>
      </w:r>
      <w:r w:rsidR="00090854" w:rsidRPr="0054432E">
        <w:rPr>
          <w:color w:val="31849B" w:themeColor="accent5" w:themeShade="BF"/>
        </w:rPr>
        <w:t>All Fiji flagged long line vessels are required to report all catches on all trips under Fiji’s national laws.</w:t>
      </w:r>
      <w:r w:rsidR="0054432E">
        <w:rPr>
          <w:color w:val="31849B" w:themeColor="accent5" w:themeShade="BF"/>
        </w:rPr>
        <w:t xml:space="preserve"> </w:t>
      </w:r>
      <w:r w:rsidR="00090854" w:rsidRPr="0054432E">
        <w:rPr>
          <w:color w:val="31849B" w:themeColor="accent5" w:themeShade="BF"/>
        </w:rPr>
        <w:t>All Fiji fishing vessels are required under Fiji’s licensing and high seas authorisation s to implement all relevant CMMs.</w:t>
      </w:r>
    </w:p>
    <w:p w:rsidR="007733D5" w:rsidRPr="000A6A01" w:rsidRDefault="007733D5" w:rsidP="001F7CB4">
      <w:pPr>
        <w:jc w:val="both"/>
      </w:pPr>
    </w:p>
    <w:p w:rsidR="00AD1AE0" w:rsidRDefault="0054432E" w:rsidP="00AD1AE0">
      <w:pPr>
        <w:pStyle w:val="ListParagraph"/>
        <w:numPr>
          <w:ilvl w:val="0"/>
          <w:numId w:val="1"/>
        </w:numPr>
        <w:jc w:val="both"/>
        <w:rPr>
          <w:b/>
          <w:sz w:val="32"/>
          <w:szCs w:val="32"/>
        </w:rPr>
      </w:pPr>
      <w:r>
        <w:rPr>
          <w:b/>
          <w:sz w:val="32"/>
          <w:szCs w:val="32"/>
        </w:rPr>
        <w:lastRenderedPageBreak/>
        <w:t>ANNUAL FISHERIES INFORMATION</w:t>
      </w:r>
    </w:p>
    <w:p w:rsidR="0054432E" w:rsidRPr="000A6A01" w:rsidRDefault="0054432E" w:rsidP="0054432E">
      <w:pPr>
        <w:pStyle w:val="ListParagraph"/>
        <w:jc w:val="both"/>
        <w:rPr>
          <w:b/>
          <w:sz w:val="32"/>
          <w:szCs w:val="32"/>
        </w:rPr>
      </w:pPr>
    </w:p>
    <w:p w:rsidR="00BE07F7" w:rsidRPr="000A6A01" w:rsidRDefault="0054432E" w:rsidP="00BE07F7">
      <w:pPr>
        <w:pStyle w:val="ListParagraph"/>
        <w:numPr>
          <w:ilvl w:val="1"/>
          <w:numId w:val="1"/>
        </w:numPr>
        <w:jc w:val="both"/>
        <w:rPr>
          <w:b/>
          <w:sz w:val="32"/>
          <w:szCs w:val="32"/>
        </w:rPr>
      </w:pPr>
      <w:r>
        <w:rPr>
          <w:b/>
          <w:sz w:val="32"/>
          <w:szCs w:val="32"/>
        </w:rPr>
        <w:t>TUNA CATCHES</w:t>
      </w:r>
    </w:p>
    <w:p w:rsidR="00387E0D" w:rsidRPr="000A6A01" w:rsidRDefault="00387E0D" w:rsidP="001F7CB4">
      <w:pPr>
        <w:jc w:val="both"/>
        <w:rPr>
          <w:b/>
          <w:sz w:val="24"/>
          <w:szCs w:val="24"/>
        </w:rPr>
      </w:pPr>
      <w:r w:rsidRPr="000A6A01">
        <w:rPr>
          <w:b/>
          <w:sz w:val="24"/>
          <w:szCs w:val="24"/>
        </w:rPr>
        <w:t>Table</w:t>
      </w:r>
      <w:r w:rsidR="007733D5" w:rsidRPr="000A6A01">
        <w:rPr>
          <w:b/>
          <w:sz w:val="24"/>
          <w:szCs w:val="24"/>
        </w:rPr>
        <w:t xml:space="preserve"> </w:t>
      </w:r>
      <w:r w:rsidR="001F7CB4" w:rsidRPr="000A6A01">
        <w:rPr>
          <w:b/>
          <w:sz w:val="24"/>
          <w:szCs w:val="24"/>
        </w:rPr>
        <w:t xml:space="preserve">1. Annual Catch estimates for the Fiji </w:t>
      </w:r>
      <w:r w:rsidRPr="000A6A01">
        <w:rPr>
          <w:b/>
          <w:sz w:val="24"/>
          <w:szCs w:val="24"/>
        </w:rPr>
        <w:t>Flagged Long Line Fleet, 2008</w:t>
      </w:r>
      <w:r w:rsidR="001F7CB4" w:rsidRPr="000A6A01">
        <w:rPr>
          <w:b/>
          <w:sz w:val="24"/>
          <w:szCs w:val="24"/>
        </w:rPr>
        <w:t xml:space="preserve"> </w:t>
      </w:r>
      <w:r w:rsidR="00257AC4" w:rsidRPr="000A6A01">
        <w:rPr>
          <w:b/>
          <w:sz w:val="24"/>
          <w:szCs w:val="24"/>
        </w:rPr>
        <w:t>–</w:t>
      </w:r>
      <w:r w:rsidRPr="000A6A01">
        <w:rPr>
          <w:b/>
          <w:sz w:val="24"/>
          <w:szCs w:val="24"/>
        </w:rPr>
        <w:t xml:space="preserve"> 2012</w:t>
      </w:r>
      <w:r w:rsidR="00257AC4" w:rsidRPr="000A6A01">
        <w:rPr>
          <w:b/>
          <w:sz w:val="24"/>
          <w:szCs w:val="24"/>
        </w:rPr>
        <w:t>.</w:t>
      </w:r>
      <w:r w:rsidR="001F7CB4" w:rsidRPr="000A6A01">
        <w:rPr>
          <w:b/>
          <w:sz w:val="24"/>
          <w:szCs w:val="24"/>
        </w:rPr>
        <w:t xml:space="preserve"> </w:t>
      </w:r>
    </w:p>
    <w:tbl>
      <w:tblPr>
        <w:tblStyle w:val="TableGrid"/>
        <w:tblW w:w="0" w:type="auto"/>
        <w:tblLook w:val="04A0"/>
      </w:tblPr>
      <w:tblGrid>
        <w:gridCol w:w="1458"/>
        <w:gridCol w:w="1440"/>
        <w:gridCol w:w="1530"/>
        <w:gridCol w:w="1620"/>
        <w:gridCol w:w="1620"/>
        <w:gridCol w:w="1574"/>
      </w:tblGrid>
      <w:tr w:rsidR="00DC6B98" w:rsidRPr="000A6A01" w:rsidTr="00F15E8F">
        <w:tc>
          <w:tcPr>
            <w:tcW w:w="9242" w:type="dxa"/>
            <w:gridSpan w:val="6"/>
          </w:tcPr>
          <w:p w:rsidR="00DC6B98" w:rsidRPr="000A6A01" w:rsidRDefault="00DC6B98" w:rsidP="00F15E8F">
            <w:pPr>
              <w:jc w:val="center"/>
              <w:rPr>
                <w:b/>
              </w:rPr>
            </w:pPr>
          </w:p>
          <w:p w:rsidR="00DC6B98" w:rsidRPr="000A6A01" w:rsidRDefault="00DC6B98" w:rsidP="00F15E8F">
            <w:pPr>
              <w:jc w:val="center"/>
              <w:rPr>
                <w:b/>
              </w:rPr>
            </w:pPr>
            <w:r w:rsidRPr="000A6A01">
              <w:rPr>
                <w:b/>
              </w:rPr>
              <w:t xml:space="preserve">TOTAL ANNUAL CATCH </w:t>
            </w:r>
            <w:r w:rsidR="00387E0D" w:rsidRPr="000A6A01">
              <w:rPr>
                <w:b/>
              </w:rPr>
              <w:t xml:space="preserve">ESTIMATES </w:t>
            </w:r>
            <w:r w:rsidRPr="000A6A01">
              <w:rPr>
                <w:b/>
              </w:rPr>
              <w:t xml:space="preserve">FOR </w:t>
            </w:r>
            <w:r w:rsidR="00387E0D" w:rsidRPr="000A6A01">
              <w:rPr>
                <w:b/>
              </w:rPr>
              <w:t xml:space="preserve">THE </w:t>
            </w:r>
            <w:r w:rsidRPr="000A6A01">
              <w:rPr>
                <w:b/>
              </w:rPr>
              <w:t>FIJI</w:t>
            </w:r>
            <w:r w:rsidR="00387E0D" w:rsidRPr="000A6A01">
              <w:rPr>
                <w:b/>
              </w:rPr>
              <w:t xml:space="preserve"> FLAGGED</w:t>
            </w:r>
            <w:r w:rsidRPr="000A6A01">
              <w:rPr>
                <w:b/>
              </w:rPr>
              <w:t xml:space="preserve"> LONG LINE FISHING </w:t>
            </w:r>
            <w:r w:rsidR="007733D5" w:rsidRPr="000A6A01">
              <w:rPr>
                <w:b/>
              </w:rPr>
              <w:t>FLEET</w:t>
            </w:r>
          </w:p>
          <w:p w:rsidR="00DC6B98" w:rsidRPr="000A6A01" w:rsidRDefault="005B146D" w:rsidP="00F15E8F">
            <w:pPr>
              <w:jc w:val="center"/>
              <w:rPr>
                <w:b/>
              </w:rPr>
            </w:pPr>
            <w:r w:rsidRPr="000A6A01">
              <w:rPr>
                <w:b/>
              </w:rPr>
              <w:t>2008-2012</w:t>
            </w:r>
            <w:r w:rsidR="00DC6B98" w:rsidRPr="000A6A01">
              <w:rPr>
                <w:b/>
              </w:rPr>
              <w:t xml:space="preserve"> [MT]</w:t>
            </w:r>
          </w:p>
          <w:p w:rsidR="00DC6B98" w:rsidRPr="000A6A01" w:rsidRDefault="00DC6B98" w:rsidP="00F15E8F">
            <w:pPr>
              <w:jc w:val="center"/>
              <w:rPr>
                <w:b/>
              </w:rPr>
            </w:pPr>
          </w:p>
        </w:tc>
      </w:tr>
      <w:tr w:rsidR="00526B3E" w:rsidRPr="000A6A01" w:rsidTr="00056B24">
        <w:trPr>
          <w:trHeight w:val="710"/>
        </w:trPr>
        <w:tc>
          <w:tcPr>
            <w:tcW w:w="1458" w:type="dxa"/>
          </w:tcPr>
          <w:p w:rsidR="00526B3E" w:rsidRPr="000A6A01" w:rsidRDefault="00526B3E" w:rsidP="00F15E8F">
            <w:pPr>
              <w:jc w:val="center"/>
              <w:rPr>
                <w:b/>
              </w:rPr>
            </w:pPr>
          </w:p>
          <w:p w:rsidR="00526B3E" w:rsidRPr="000A6A01" w:rsidRDefault="00526B3E" w:rsidP="00056B24">
            <w:pPr>
              <w:jc w:val="center"/>
              <w:rPr>
                <w:b/>
              </w:rPr>
            </w:pPr>
            <w:r w:rsidRPr="000A6A01">
              <w:rPr>
                <w:b/>
              </w:rPr>
              <w:t>SPECIES</w:t>
            </w:r>
          </w:p>
        </w:tc>
        <w:tc>
          <w:tcPr>
            <w:tcW w:w="1440" w:type="dxa"/>
          </w:tcPr>
          <w:p w:rsidR="00526B3E" w:rsidRPr="000A6A01" w:rsidRDefault="00526B3E" w:rsidP="00F15E8F">
            <w:pPr>
              <w:jc w:val="center"/>
              <w:rPr>
                <w:b/>
              </w:rPr>
            </w:pPr>
          </w:p>
          <w:p w:rsidR="00526B3E" w:rsidRPr="000A6A01" w:rsidRDefault="00526B3E" w:rsidP="00526B3E">
            <w:pPr>
              <w:jc w:val="center"/>
              <w:rPr>
                <w:b/>
              </w:rPr>
            </w:pPr>
            <w:r w:rsidRPr="000A6A01">
              <w:rPr>
                <w:b/>
              </w:rPr>
              <w:t>2008</w:t>
            </w:r>
          </w:p>
        </w:tc>
        <w:tc>
          <w:tcPr>
            <w:tcW w:w="1530" w:type="dxa"/>
          </w:tcPr>
          <w:p w:rsidR="00526B3E" w:rsidRPr="000A6A01" w:rsidRDefault="00526B3E" w:rsidP="00F15E8F">
            <w:pPr>
              <w:jc w:val="center"/>
              <w:rPr>
                <w:b/>
              </w:rPr>
            </w:pPr>
          </w:p>
          <w:p w:rsidR="00526B3E" w:rsidRPr="000A6A01" w:rsidRDefault="00526B3E" w:rsidP="00F15E8F">
            <w:pPr>
              <w:jc w:val="center"/>
              <w:rPr>
                <w:b/>
              </w:rPr>
            </w:pPr>
            <w:r w:rsidRPr="000A6A01">
              <w:rPr>
                <w:b/>
              </w:rPr>
              <w:t>2009</w:t>
            </w:r>
          </w:p>
        </w:tc>
        <w:tc>
          <w:tcPr>
            <w:tcW w:w="1620" w:type="dxa"/>
          </w:tcPr>
          <w:p w:rsidR="00526B3E" w:rsidRPr="000A6A01" w:rsidRDefault="00526B3E" w:rsidP="00F15E8F">
            <w:pPr>
              <w:jc w:val="center"/>
              <w:rPr>
                <w:b/>
              </w:rPr>
            </w:pPr>
          </w:p>
          <w:p w:rsidR="00526B3E" w:rsidRPr="000A6A01" w:rsidRDefault="00526B3E" w:rsidP="00056B24">
            <w:pPr>
              <w:jc w:val="center"/>
              <w:rPr>
                <w:b/>
              </w:rPr>
            </w:pPr>
            <w:r w:rsidRPr="000A6A01">
              <w:rPr>
                <w:b/>
              </w:rPr>
              <w:t>2010</w:t>
            </w:r>
          </w:p>
        </w:tc>
        <w:tc>
          <w:tcPr>
            <w:tcW w:w="1620" w:type="dxa"/>
          </w:tcPr>
          <w:p w:rsidR="00526B3E" w:rsidRPr="000A6A01" w:rsidRDefault="00526B3E" w:rsidP="00F15E8F">
            <w:pPr>
              <w:jc w:val="center"/>
              <w:rPr>
                <w:b/>
              </w:rPr>
            </w:pPr>
          </w:p>
          <w:p w:rsidR="00526B3E" w:rsidRPr="000A6A01" w:rsidRDefault="00526B3E" w:rsidP="00526B3E">
            <w:pPr>
              <w:jc w:val="center"/>
              <w:rPr>
                <w:b/>
              </w:rPr>
            </w:pPr>
            <w:r w:rsidRPr="000A6A01">
              <w:rPr>
                <w:b/>
              </w:rPr>
              <w:t xml:space="preserve">2011 </w:t>
            </w:r>
          </w:p>
        </w:tc>
        <w:tc>
          <w:tcPr>
            <w:tcW w:w="1574" w:type="dxa"/>
          </w:tcPr>
          <w:p w:rsidR="00526B3E" w:rsidRPr="000A6A01" w:rsidRDefault="00526B3E">
            <w:pPr>
              <w:rPr>
                <w:b/>
              </w:rPr>
            </w:pPr>
          </w:p>
          <w:p w:rsidR="00526B3E" w:rsidRPr="000A6A01" w:rsidRDefault="00D42E1C" w:rsidP="00526B3E">
            <w:pPr>
              <w:jc w:val="center"/>
              <w:rPr>
                <w:b/>
              </w:rPr>
            </w:pPr>
            <w:r w:rsidRPr="000A6A01">
              <w:rPr>
                <w:b/>
              </w:rPr>
              <w:t xml:space="preserve">PROVISIONAL </w:t>
            </w:r>
            <w:r w:rsidR="00526B3E" w:rsidRPr="000A6A01">
              <w:rPr>
                <w:b/>
              </w:rPr>
              <w:t>2012</w:t>
            </w:r>
          </w:p>
        </w:tc>
      </w:tr>
      <w:tr w:rsidR="00526B3E" w:rsidRPr="000A6A01" w:rsidTr="005B146D">
        <w:tc>
          <w:tcPr>
            <w:tcW w:w="1458" w:type="dxa"/>
          </w:tcPr>
          <w:p w:rsidR="00526B3E" w:rsidRPr="000A6A01" w:rsidRDefault="00526B3E" w:rsidP="00F15E8F">
            <w:pPr>
              <w:jc w:val="center"/>
            </w:pPr>
            <w:r w:rsidRPr="000A6A01">
              <w:t>ALBACORE</w:t>
            </w:r>
          </w:p>
        </w:tc>
        <w:tc>
          <w:tcPr>
            <w:tcW w:w="1440" w:type="dxa"/>
          </w:tcPr>
          <w:p w:rsidR="00526B3E" w:rsidRPr="000A6A01" w:rsidRDefault="00526B3E" w:rsidP="00F15E8F">
            <w:pPr>
              <w:jc w:val="center"/>
            </w:pPr>
            <w:r w:rsidRPr="000A6A01">
              <w:t>7,609</w:t>
            </w:r>
          </w:p>
        </w:tc>
        <w:tc>
          <w:tcPr>
            <w:tcW w:w="1530" w:type="dxa"/>
          </w:tcPr>
          <w:p w:rsidR="00526B3E" w:rsidRPr="000A6A01" w:rsidRDefault="00526B3E" w:rsidP="00F15E8F">
            <w:pPr>
              <w:jc w:val="center"/>
            </w:pPr>
            <w:r w:rsidRPr="000A6A01">
              <w:t>7,166</w:t>
            </w:r>
          </w:p>
        </w:tc>
        <w:tc>
          <w:tcPr>
            <w:tcW w:w="1620" w:type="dxa"/>
          </w:tcPr>
          <w:p w:rsidR="00526B3E" w:rsidRPr="000A6A01" w:rsidRDefault="00526B3E" w:rsidP="00F15E8F">
            <w:pPr>
              <w:jc w:val="center"/>
            </w:pPr>
            <w:r w:rsidRPr="000A6A01">
              <w:t>7,279</w:t>
            </w:r>
          </w:p>
        </w:tc>
        <w:tc>
          <w:tcPr>
            <w:tcW w:w="1620" w:type="dxa"/>
          </w:tcPr>
          <w:p w:rsidR="00526B3E" w:rsidRPr="000A6A01" w:rsidRDefault="000C3B45" w:rsidP="00F15E8F">
            <w:pPr>
              <w:jc w:val="center"/>
            </w:pPr>
            <w:r w:rsidRPr="000A6A01">
              <w:t>7,793</w:t>
            </w:r>
          </w:p>
        </w:tc>
        <w:tc>
          <w:tcPr>
            <w:tcW w:w="1574" w:type="dxa"/>
          </w:tcPr>
          <w:p w:rsidR="00526B3E" w:rsidRPr="000A6A01" w:rsidRDefault="00424D40" w:rsidP="00526B3E">
            <w:pPr>
              <w:jc w:val="center"/>
            </w:pPr>
            <w:r w:rsidRPr="000A6A01">
              <w:t>7949.1</w:t>
            </w:r>
          </w:p>
        </w:tc>
      </w:tr>
      <w:tr w:rsidR="00526B3E" w:rsidRPr="000A6A01" w:rsidTr="005B146D">
        <w:tc>
          <w:tcPr>
            <w:tcW w:w="1458" w:type="dxa"/>
          </w:tcPr>
          <w:p w:rsidR="00526B3E" w:rsidRPr="000A6A01" w:rsidRDefault="00526B3E" w:rsidP="00F15E8F">
            <w:pPr>
              <w:jc w:val="center"/>
            </w:pPr>
            <w:r w:rsidRPr="000A6A01">
              <w:t>BIG-EYE</w:t>
            </w:r>
          </w:p>
        </w:tc>
        <w:tc>
          <w:tcPr>
            <w:tcW w:w="1440" w:type="dxa"/>
          </w:tcPr>
          <w:p w:rsidR="00526B3E" w:rsidRPr="000A6A01" w:rsidRDefault="00526B3E" w:rsidP="00F15E8F">
            <w:pPr>
              <w:jc w:val="center"/>
            </w:pPr>
            <w:r w:rsidRPr="000A6A01">
              <w:t>667</w:t>
            </w:r>
          </w:p>
        </w:tc>
        <w:tc>
          <w:tcPr>
            <w:tcW w:w="1530" w:type="dxa"/>
          </w:tcPr>
          <w:p w:rsidR="00526B3E" w:rsidRPr="000A6A01" w:rsidRDefault="00526B3E" w:rsidP="00F15E8F">
            <w:pPr>
              <w:jc w:val="center"/>
            </w:pPr>
            <w:r w:rsidRPr="000A6A01">
              <w:t>689</w:t>
            </w:r>
          </w:p>
        </w:tc>
        <w:tc>
          <w:tcPr>
            <w:tcW w:w="1620" w:type="dxa"/>
          </w:tcPr>
          <w:p w:rsidR="00526B3E" w:rsidRPr="000A6A01" w:rsidRDefault="00526B3E" w:rsidP="00F15E8F">
            <w:pPr>
              <w:jc w:val="center"/>
            </w:pPr>
            <w:r w:rsidRPr="000A6A01">
              <w:t>532</w:t>
            </w:r>
          </w:p>
        </w:tc>
        <w:tc>
          <w:tcPr>
            <w:tcW w:w="1620" w:type="dxa"/>
          </w:tcPr>
          <w:p w:rsidR="00526B3E" w:rsidRPr="000A6A01" w:rsidRDefault="000C3B45" w:rsidP="00F15E8F">
            <w:pPr>
              <w:jc w:val="center"/>
            </w:pPr>
            <w:r w:rsidRPr="000A6A01">
              <w:t>681</w:t>
            </w:r>
          </w:p>
        </w:tc>
        <w:tc>
          <w:tcPr>
            <w:tcW w:w="1574" w:type="dxa"/>
          </w:tcPr>
          <w:p w:rsidR="00526B3E" w:rsidRPr="000A6A01" w:rsidRDefault="00424D40" w:rsidP="00526B3E">
            <w:pPr>
              <w:jc w:val="center"/>
            </w:pPr>
            <w:r w:rsidRPr="000A6A01">
              <w:t>1017.1</w:t>
            </w:r>
          </w:p>
        </w:tc>
      </w:tr>
      <w:tr w:rsidR="00526B3E" w:rsidRPr="000A6A01" w:rsidTr="005B146D">
        <w:tc>
          <w:tcPr>
            <w:tcW w:w="1458" w:type="dxa"/>
          </w:tcPr>
          <w:p w:rsidR="00526B3E" w:rsidRPr="000A6A01" w:rsidRDefault="00526B3E" w:rsidP="00F15E8F">
            <w:pPr>
              <w:jc w:val="center"/>
            </w:pPr>
            <w:r w:rsidRPr="000A6A01">
              <w:t>YELLOW FIN</w:t>
            </w:r>
          </w:p>
        </w:tc>
        <w:tc>
          <w:tcPr>
            <w:tcW w:w="1440" w:type="dxa"/>
          </w:tcPr>
          <w:p w:rsidR="00526B3E" w:rsidRPr="000A6A01" w:rsidRDefault="00526B3E" w:rsidP="00F15E8F">
            <w:pPr>
              <w:jc w:val="center"/>
            </w:pPr>
            <w:r w:rsidRPr="000A6A01">
              <w:t>2,748</w:t>
            </w:r>
          </w:p>
        </w:tc>
        <w:tc>
          <w:tcPr>
            <w:tcW w:w="1530" w:type="dxa"/>
          </w:tcPr>
          <w:p w:rsidR="00526B3E" w:rsidRPr="000A6A01" w:rsidRDefault="00526B3E" w:rsidP="00F15E8F">
            <w:pPr>
              <w:jc w:val="center"/>
            </w:pPr>
            <w:r w:rsidRPr="000A6A01">
              <w:t>2,564</w:t>
            </w:r>
          </w:p>
        </w:tc>
        <w:tc>
          <w:tcPr>
            <w:tcW w:w="1620" w:type="dxa"/>
          </w:tcPr>
          <w:p w:rsidR="00526B3E" w:rsidRPr="000A6A01" w:rsidRDefault="00526B3E" w:rsidP="00F15E8F">
            <w:pPr>
              <w:jc w:val="center"/>
            </w:pPr>
            <w:r w:rsidRPr="000A6A01">
              <w:t>2,144</w:t>
            </w:r>
          </w:p>
        </w:tc>
        <w:tc>
          <w:tcPr>
            <w:tcW w:w="1620" w:type="dxa"/>
          </w:tcPr>
          <w:p w:rsidR="00526B3E" w:rsidRPr="000A6A01" w:rsidRDefault="000C3B45" w:rsidP="00F15E8F">
            <w:pPr>
              <w:jc w:val="center"/>
            </w:pPr>
            <w:r w:rsidRPr="000A6A01">
              <w:t>2,248</w:t>
            </w:r>
          </w:p>
        </w:tc>
        <w:tc>
          <w:tcPr>
            <w:tcW w:w="1574" w:type="dxa"/>
          </w:tcPr>
          <w:p w:rsidR="00526B3E" w:rsidRPr="000A6A01" w:rsidRDefault="00424D40" w:rsidP="00526B3E">
            <w:pPr>
              <w:jc w:val="center"/>
            </w:pPr>
            <w:r w:rsidRPr="000A6A01">
              <w:t>2077.7</w:t>
            </w:r>
          </w:p>
        </w:tc>
      </w:tr>
      <w:tr w:rsidR="00526B3E" w:rsidRPr="000A6A01" w:rsidTr="005B146D">
        <w:tc>
          <w:tcPr>
            <w:tcW w:w="1458" w:type="dxa"/>
          </w:tcPr>
          <w:p w:rsidR="00526B3E" w:rsidRPr="000A6A01" w:rsidRDefault="00526B3E" w:rsidP="00F15E8F">
            <w:pPr>
              <w:jc w:val="center"/>
            </w:pPr>
            <w:r w:rsidRPr="000A6A01">
              <w:t>TUNA LIKE</w:t>
            </w:r>
          </w:p>
        </w:tc>
        <w:tc>
          <w:tcPr>
            <w:tcW w:w="1440" w:type="dxa"/>
          </w:tcPr>
          <w:p w:rsidR="00526B3E" w:rsidRPr="000A6A01" w:rsidRDefault="00526B3E" w:rsidP="00F15E8F">
            <w:pPr>
              <w:jc w:val="center"/>
            </w:pPr>
            <w:r w:rsidRPr="000A6A01">
              <w:t>3,214</w:t>
            </w:r>
          </w:p>
        </w:tc>
        <w:tc>
          <w:tcPr>
            <w:tcW w:w="1530" w:type="dxa"/>
          </w:tcPr>
          <w:p w:rsidR="00526B3E" w:rsidRPr="000A6A01" w:rsidRDefault="00526B3E" w:rsidP="00F15E8F">
            <w:pPr>
              <w:jc w:val="center"/>
            </w:pPr>
            <w:r w:rsidRPr="000A6A01">
              <w:t>3,430</w:t>
            </w:r>
          </w:p>
        </w:tc>
        <w:tc>
          <w:tcPr>
            <w:tcW w:w="1620" w:type="dxa"/>
          </w:tcPr>
          <w:p w:rsidR="00526B3E" w:rsidRPr="000A6A01" w:rsidRDefault="00526B3E" w:rsidP="00F15E8F">
            <w:pPr>
              <w:jc w:val="center"/>
            </w:pPr>
            <w:r w:rsidRPr="000A6A01">
              <w:t>4,441</w:t>
            </w:r>
          </w:p>
        </w:tc>
        <w:tc>
          <w:tcPr>
            <w:tcW w:w="1620" w:type="dxa"/>
          </w:tcPr>
          <w:p w:rsidR="005B146D" w:rsidRPr="000A6A01" w:rsidRDefault="000C3B45" w:rsidP="005B146D">
            <w:pPr>
              <w:jc w:val="center"/>
            </w:pPr>
            <w:r w:rsidRPr="000A6A01">
              <w:t>1422</w:t>
            </w:r>
          </w:p>
        </w:tc>
        <w:tc>
          <w:tcPr>
            <w:tcW w:w="1574" w:type="dxa"/>
          </w:tcPr>
          <w:p w:rsidR="00526B3E" w:rsidRPr="000A6A01" w:rsidRDefault="00424D40" w:rsidP="00526B3E">
            <w:pPr>
              <w:jc w:val="center"/>
            </w:pPr>
            <w:r w:rsidRPr="000A6A01">
              <w:t>1390.7</w:t>
            </w:r>
          </w:p>
        </w:tc>
      </w:tr>
      <w:tr w:rsidR="00526B3E" w:rsidRPr="000A6A01" w:rsidTr="005B146D">
        <w:tc>
          <w:tcPr>
            <w:tcW w:w="1458" w:type="dxa"/>
          </w:tcPr>
          <w:p w:rsidR="00526B3E" w:rsidRPr="000A6A01" w:rsidRDefault="00526B3E" w:rsidP="00F15E8F">
            <w:pPr>
              <w:jc w:val="center"/>
              <w:rPr>
                <w:b/>
              </w:rPr>
            </w:pPr>
            <w:r w:rsidRPr="000A6A01">
              <w:rPr>
                <w:b/>
              </w:rPr>
              <w:t>TOTAL</w:t>
            </w:r>
          </w:p>
        </w:tc>
        <w:tc>
          <w:tcPr>
            <w:tcW w:w="1440" w:type="dxa"/>
          </w:tcPr>
          <w:p w:rsidR="00526B3E" w:rsidRPr="000A6A01" w:rsidRDefault="00526B3E" w:rsidP="00F15E8F">
            <w:pPr>
              <w:jc w:val="center"/>
              <w:rPr>
                <w:rFonts w:ascii="Calibri" w:hAnsi="Calibri" w:cs="Calibri"/>
                <w:b/>
              </w:rPr>
            </w:pPr>
            <w:r w:rsidRPr="000A6A01">
              <w:rPr>
                <w:rFonts w:ascii="Calibri" w:hAnsi="Calibri" w:cs="Calibri"/>
                <w:b/>
              </w:rPr>
              <w:t>14,238</w:t>
            </w:r>
          </w:p>
        </w:tc>
        <w:tc>
          <w:tcPr>
            <w:tcW w:w="1530" w:type="dxa"/>
          </w:tcPr>
          <w:p w:rsidR="00526B3E" w:rsidRPr="000A6A01" w:rsidRDefault="00526B3E" w:rsidP="00F15E8F">
            <w:pPr>
              <w:jc w:val="center"/>
              <w:rPr>
                <w:rFonts w:ascii="Calibri" w:hAnsi="Calibri" w:cs="Calibri"/>
                <w:b/>
              </w:rPr>
            </w:pPr>
            <w:r w:rsidRPr="000A6A01">
              <w:rPr>
                <w:rFonts w:ascii="Calibri" w:hAnsi="Calibri" w:cs="Calibri"/>
                <w:b/>
              </w:rPr>
              <w:t>13,849</w:t>
            </w:r>
          </w:p>
        </w:tc>
        <w:tc>
          <w:tcPr>
            <w:tcW w:w="1620" w:type="dxa"/>
          </w:tcPr>
          <w:p w:rsidR="00526B3E" w:rsidRPr="000A6A01" w:rsidRDefault="00526B3E" w:rsidP="00F15E8F">
            <w:pPr>
              <w:jc w:val="center"/>
              <w:rPr>
                <w:rFonts w:ascii="Calibri" w:hAnsi="Calibri" w:cs="Calibri"/>
                <w:b/>
              </w:rPr>
            </w:pPr>
            <w:r w:rsidRPr="000A6A01">
              <w:rPr>
                <w:rFonts w:ascii="Calibri" w:hAnsi="Calibri" w:cs="Calibri"/>
                <w:b/>
              </w:rPr>
              <w:t>14,396</w:t>
            </w:r>
          </w:p>
        </w:tc>
        <w:tc>
          <w:tcPr>
            <w:tcW w:w="1620" w:type="dxa"/>
          </w:tcPr>
          <w:p w:rsidR="00526B3E" w:rsidRPr="000A6A01" w:rsidRDefault="000C3B45" w:rsidP="005B146D">
            <w:pPr>
              <w:jc w:val="center"/>
              <w:rPr>
                <w:rFonts w:ascii="Calibri" w:hAnsi="Calibri" w:cs="Calibri"/>
                <w:b/>
              </w:rPr>
            </w:pPr>
            <w:r w:rsidRPr="000A6A01">
              <w:rPr>
                <w:rFonts w:ascii="Calibri" w:hAnsi="Calibri" w:cs="Calibri"/>
                <w:b/>
              </w:rPr>
              <w:t>12,145</w:t>
            </w:r>
          </w:p>
        </w:tc>
        <w:tc>
          <w:tcPr>
            <w:tcW w:w="1574" w:type="dxa"/>
          </w:tcPr>
          <w:p w:rsidR="00526B3E" w:rsidRPr="000A6A01" w:rsidRDefault="00424D40" w:rsidP="00526B3E">
            <w:pPr>
              <w:jc w:val="center"/>
              <w:rPr>
                <w:rFonts w:ascii="Calibri" w:hAnsi="Calibri" w:cs="Calibri"/>
                <w:b/>
              </w:rPr>
            </w:pPr>
            <w:r w:rsidRPr="000A6A01">
              <w:rPr>
                <w:rFonts w:ascii="Calibri" w:hAnsi="Calibri" w:cs="Calibri"/>
                <w:b/>
              </w:rPr>
              <w:t>12434.7</w:t>
            </w:r>
          </w:p>
        </w:tc>
      </w:tr>
    </w:tbl>
    <w:p w:rsidR="00056B24" w:rsidRPr="000A6A01" w:rsidRDefault="00056B24" w:rsidP="00DC6B98">
      <w:pPr>
        <w:jc w:val="both"/>
        <w:rPr>
          <w:b/>
          <w:sz w:val="18"/>
          <w:szCs w:val="18"/>
        </w:rPr>
      </w:pPr>
    </w:p>
    <w:p w:rsidR="00F6688C" w:rsidRPr="000A6A01" w:rsidRDefault="00D93826" w:rsidP="00F6688C">
      <w:pPr>
        <w:jc w:val="both"/>
      </w:pPr>
      <w:r w:rsidRPr="000A6A01">
        <w:t>As in Table 1</w:t>
      </w:r>
      <w:r w:rsidR="00A152D4" w:rsidRPr="000A6A01">
        <w:t xml:space="preserve"> above</w:t>
      </w:r>
      <w:r w:rsidRPr="000A6A01">
        <w:t>, f</w:t>
      </w:r>
      <w:r w:rsidR="00F6688C" w:rsidRPr="000A6A01">
        <w:t>or the year 2012</w:t>
      </w:r>
      <w:r w:rsidR="001F7CB4" w:rsidRPr="000A6A01">
        <w:t xml:space="preserve">, </w:t>
      </w:r>
      <w:r w:rsidR="00F6688C" w:rsidRPr="000A6A01">
        <w:t xml:space="preserve">the total catch recovered </w:t>
      </w:r>
      <w:r w:rsidRPr="000A6A01">
        <w:t xml:space="preserve">slightly </w:t>
      </w:r>
      <w:r w:rsidR="00F6688C" w:rsidRPr="000A6A01">
        <w:t>but still left much to be desired off when comparing it to the low total catches of 2009</w:t>
      </w:r>
      <w:r w:rsidRPr="000A6A01">
        <w:t xml:space="preserve"> at 13,849 mt. </w:t>
      </w:r>
      <w:r w:rsidR="00F6688C" w:rsidRPr="000A6A01">
        <w:t xml:space="preserve">Where there is seen to be a cycle of high </w:t>
      </w:r>
      <w:r w:rsidRPr="000A6A01">
        <w:t xml:space="preserve">catch </w:t>
      </w:r>
      <w:r w:rsidR="00F6688C" w:rsidRPr="000A6A01">
        <w:t>e</w:t>
      </w:r>
      <w:r w:rsidRPr="000A6A01">
        <w:t>stimates</w:t>
      </w:r>
      <w:r w:rsidR="00F6688C" w:rsidRPr="000A6A01">
        <w:t xml:space="preserve"> to a low followed by a high</w:t>
      </w:r>
      <w:r w:rsidRPr="000A6A01">
        <w:t xml:space="preserve"> ones on a</w:t>
      </w:r>
      <w:r w:rsidR="00A152D4" w:rsidRPr="000A6A01">
        <w:t>n annual basis</w:t>
      </w:r>
      <w:r w:rsidR="00F6688C" w:rsidRPr="000A6A01">
        <w:t>, the years 2011 and 2012 catch remained in close proximity at 12,145 mt to 12434.7 mt respectively.</w:t>
      </w:r>
    </w:p>
    <w:p w:rsidR="00F6688C" w:rsidRPr="000A6A01" w:rsidRDefault="00F6688C" w:rsidP="00F6688C">
      <w:pPr>
        <w:jc w:val="both"/>
      </w:pPr>
      <w:r w:rsidRPr="000A6A01">
        <w:t>It should be noted that there i</w:t>
      </w:r>
      <w:r w:rsidR="00BE07F7" w:rsidRPr="000A6A01">
        <w:t>s a steady rise in A</w:t>
      </w:r>
      <w:r w:rsidRPr="000A6A01">
        <w:t xml:space="preserve">lbacore </w:t>
      </w:r>
      <w:r w:rsidR="00D93826" w:rsidRPr="000A6A01">
        <w:t xml:space="preserve">catches </w:t>
      </w:r>
      <w:r w:rsidRPr="000A6A01">
        <w:t xml:space="preserve">from </w:t>
      </w:r>
      <w:r w:rsidR="00A152D4" w:rsidRPr="000A6A01">
        <w:t xml:space="preserve">the lowest catch estimates in the above five year comparison at 2009’s </w:t>
      </w:r>
      <w:r w:rsidRPr="000A6A01">
        <w:t xml:space="preserve">7,166 mt to </w:t>
      </w:r>
      <w:r w:rsidR="00A152D4" w:rsidRPr="000A6A01">
        <w:t xml:space="preserve">the 2012 </w:t>
      </w:r>
      <w:r w:rsidRPr="000A6A01">
        <w:t>7,949.1 mt. T</w:t>
      </w:r>
      <w:r w:rsidR="00BE07F7" w:rsidRPr="000A6A01">
        <w:t xml:space="preserve">he Fiji flagged long line fleet however, made a significant rise in Big-eye catches from the last </w:t>
      </w:r>
      <w:r w:rsidR="00A152D4" w:rsidRPr="000A6A01">
        <w:t>five</w:t>
      </w:r>
      <w:r w:rsidR="00BE07F7" w:rsidRPr="000A6A01">
        <w:t xml:space="preserve"> years at 1017.1 mt. Yellow-fin catches reflected a decrease from 2011’s 2,248 mt at </w:t>
      </w:r>
      <w:r w:rsidR="00A152D4" w:rsidRPr="000A6A01">
        <w:t xml:space="preserve">2012’s </w:t>
      </w:r>
      <w:r w:rsidR="00BE07F7" w:rsidRPr="000A6A01">
        <w:t>2077.7 mt</w:t>
      </w:r>
      <w:r w:rsidR="00D93826" w:rsidRPr="000A6A01">
        <w:t xml:space="preserve">, </w:t>
      </w:r>
      <w:r w:rsidR="00A152D4" w:rsidRPr="000A6A01">
        <w:t xml:space="preserve"> which was the 5 year comparisons</w:t>
      </w:r>
      <w:r w:rsidR="00BE07F7" w:rsidRPr="000A6A01">
        <w:t xml:space="preserve"> reported all time low for yellow-fin catches </w:t>
      </w:r>
      <w:r w:rsidR="00D93826" w:rsidRPr="000A6A01">
        <w:t>since</w:t>
      </w:r>
      <w:r w:rsidR="00BE07F7" w:rsidRPr="000A6A01">
        <w:t xml:space="preserve"> 20</w:t>
      </w:r>
      <w:r w:rsidR="00A152D4" w:rsidRPr="000A6A01">
        <w:t xml:space="preserve">10’s 2,144 mt </w:t>
      </w:r>
      <w:r w:rsidR="00D93826" w:rsidRPr="000A6A01">
        <w:t xml:space="preserve"> in Fiji’s waters</w:t>
      </w:r>
      <w:r w:rsidR="00BE07F7" w:rsidRPr="000A6A01">
        <w:t>.</w:t>
      </w:r>
    </w:p>
    <w:p w:rsidR="00BE07F7" w:rsidRPr="000A6A01" w:rsidRDefault="00D93826" w:rsidP="00F6688C">
      <w:pPr>
        <w:jc w:val="both"/>
      </w:pPr>
      <w:r w:rsidRPr="000A6A01">
        <w:t>Ultimately, a</w:t>
      </w:r>
      <w:r w:rsidR="00BE07F7" w:rsidRPr="000A6A01">
        <w:t xml:space="preserve"> point to be raised is that the years 2011 and 2012 </w:t>
      </w:r>
      <w:r w:rsidRPr="000A6A01">
        <w:t xml:space="preserve">catch estimates </w:t>
      </w:r>
      <w:r w:rsidR="00BE07F7" w:rsidRPr="000A6A01">
        <w:t xml:space="preserve">have </w:t>
      </w:r>
      <w:r w:rsidRPr="000A6A01">
        <w:t>included</w:t>
      </w:r>
      <w:r w:rsidR="00BE07F7" w:rsidRPr="000A6A01">
        <w:t xml:space="preserve"> Fiji’s Archipelagic and Territorial seas catches</w:t>
      </w:r>
      <w:r w:rsidRPr="000A6A01">
        <w:t xml:space="preserve"> in addition to Fiji’s EEZ and the High Seas catch estimates,</w:t>
      </w:r>
      <w:r w:rsidR="00BE07F7" w:rsidRPr="000A6A01">
        <w:t xml:space="preserve"> which further stresses the near </w:t>
      </w:r>
      <w:r w:rsidRPr="000A6A01">
        <w:t>diminutive</w:t>
      </w:r>
      <w:r w:rsidR="00BE07F7" w:rsidRPr="000A6A01">
        <w:t xml:space="preserve"> recovery in Fiji’s long line fishery. </w:t>
      </w:r>
    </w:p>
    <w:p w:rsidR="007733D5" w:rsidRPr="000A6A01" w:rsidRDefault="007733D5" w:rsidP="00F6688C">
      <w:pPr>
        <w:jc w:val="both"/>
      </w:pPr>
    </w:p>
    <w:p w:rsidR="007733D5" w:rsidRPr="000A6A01" w:rsidRDefault="007733D5" w:rsidP="00F6688C">
      <w:pPr>
        <w:jc w:val="both"/>
      </w:pPr>
    </w:p>
    <w:p w:rsidR="007733D5" w:rsidRPr="000A6A01" w:rsidRDefault="007733D5" w:rsidP="00F6688C">
      <w:pPr>
        <w:jc w:val="both"/>
      </w:pPr>
    </w:p>
    <w:p w:rsidR="007733D5" w:rsidRPr="000A6A01" w:rsidRDefault="007733D5" w:rsidP="00F6688C">
      <w:pPr>
        <w:jc w:val="both"/>
      </w:pPr>
    </w:p>
    <w:p w:rsidR="007733D5" w:rsidRPr="000A6A01" w:rsidRDefault="007733D5" w:rsidP="00F6688C">
      <w:pPr>
        <w:jc w:val="both"/>
      </w:pPr>
    </w:p>
    <w:p w:rsidR="007733D5" w:rsidRPr="000A6A01" w:rsidRDefault="007733D5" w:rsidP="00F6688C">
      <w:pPr>
        <w:jc w:val="both"/>
      </w:pPr>
    </w:p>
    <w:p w:rsidR="007733D5" w:rsidRPr="000A6A01" w:rsidRDefault="007733D5" w:rsidP="00F6688C">
      <w:pPr>
        <w:jc w:val="both"/>
      </w:pPr>
    </w:p>
    <w:p w:rsidR="007733D5" w:rsidRPr="000A6A01" w:rsidRDefault="007733D5" w:rsidP="00F6688C">
      <w:pPr>
        <w:jc w:val="both"/>
      </w:pPr>
    </w:p>
    <w:p w:rsidR="00403AA3" w:rsidRPr="000A6A01" w:rsidRDefault="0054432E" w:rsidP="00F6688C">
      <w:pPr>
        <w:jc w:val="both"/>
        <w:rPr>
          <w:b/>
          <w:sz w:val="32"/>
          <w:szCs w:val="32"/>
        </w:rPr>
      </w:pPr>
      <w:r>
        <w:rPr>
          <w:b/>
          <w:sz w:val="32"/>
          <w:szCs w:val="32"/>
        </w:rPr>
        <w:t>2.2 BILLFISH AND TUNA LIKE SPECIES CATCHES</w:t>
      </w:r>
    </w:p>
    <w:p w:rsidR="00486BEE" w:rsidRPr="000A6A01" w:rsidRDefault="004E716B" w:rsidP="00DC6B98">
      <w:pPr>
        <w:jc w:val="both"/>
        <w:rPr>
          <w:b/>
          <w:sz w:val="24"/>
          <w:szCs w:val="24"/>
        </w:rPr>
      </w:pPr>
      <w:r w:rsidRPr="000A6A01">
        <w:rPr>
          <w:b/>
          <w:sz w:val="24"/>
          <w:szCs w:val="24"/>
        </w:rPr>
        <w:t xml:space="preserve">Table 2. Annual </w:t>
      </w:r>
      <w:r w:rsidR="001278A4" w:rsidRPr="000A6A01">
        <w:rPr>
          <w:b/>
          <w:sz w:val="24"/>
          <w:szCs w:val="24"/>
        </w:rPr>
        <w:t>Estimated Catches of Tuna like, Associated and Dependent Species</w:t>
      </w:r>
      <w:r w:rsidRPr="000A6A01">
        <w:rPr>
          <w:b/>
          <w:sz w:val="24"/>
          <w:szCs w:val="24"/>
        </w:rPr>
        <w:t xml:space="preserve"> for the Fij</w:t>
      </w:r>
      <w:r w:rsidR="00651BFA" w:rsidRPr="000A6A01">
        <w:rPr>
          <w:b/>
          <w:sz w:val="24"/>
          <w:szCs w:val="24"/>
        </w:rPr>
        <w:t xml:space="preserve">i </w:t>
      </w:r>
      <w:r w:rsidR="00837764" w:rsidRPr="000A6A01">
        <w:rPr>
          <w:b/>
          <w:sz w:val="24"/>
          <w:szCs w:val="24"/>
        </w:rPr>
        <w:t>Flagged</w:t>
      </w:r>
      <w:r w:rsidR="00651BFA" w:rsidRPr="000A6A01">
        <w:rPr>
          <w:b/>
          <w:sz w:val="24"/>
          <w:szCs w:val="24"/>
        </w:rPr>
        <w:t xml:space="preserve"> Long Line Fleet, 2012</w:t>
      </w:r>
      <w:r w:rsidR="00257AC4" w:rsidRPr="000A6A01">
        <w:rPr>
          <w:b/>
          <w:sz w:val="24"/>
          <w:szCs w:val="24"/>
        </w:rPr>
        <w:t>.</w:t>
      </w:r>
    </w:p>
    <w:tbl>
      <w:tblPr>
        <w:tblStyle w:val="TableGrid"/>
        <w:tblW w:w="0" w:type="auto"/>
        <w:tblLook w:val="04A0"/>
      </w:tblPr>
      <w:tblGrid>
        <w:gridCol w:w="4503"/>
        <w:gridCol w:w="4739"/>
      </w:tblGrid>
      <w:tr w:rsidR="00C466F0" w:rsidRPr="000A6A01" w:rsidTr="00056B24">
        <w:trPr>
          <w:trHeight w:val="503"/>
        </w:trPr>
        <w:tc>
          <w:tcPr>
            <w:tcW w:w="9242" w:type="dxa"/>
            <w:gridSpan w:val="2"/>
          </w:tcPr>
          <w:p w:rsidR="00C466F0" w:rsidRPr="000A6A01" w:rsidRDefault="00C466F0" w:rsidP="00162BBD">
            <w:pPr>
              <w:jc w:val="center"/>
              <w:rPr>
                <w:b/>
              </w:rPr>
            </w:pPr>
            <w:r w:rsidRPr="000A6A01">
              <w:rPr>
                <w:b/>
              </w:rPr>
              <w:t xml:space="preserve">TOTAL ANNUAL </w:t>
            </w:r>
            <w:r w:rsidR="001278A4" w:rsidRPr="000A6A01">
              <w:rPr>
                <w:b/>
              </w:rPr>
              <w:t xml:space="preserve">TUNA LIKE </w:t>
            </w:r>
            <w:r w:rsidRPr="000A6A01">
              <w:rPr>
                <w:b/>
              </w:rPr>
              <w:t>CATCH FOR FIJI</w:t>
            </w:r>
            <w:r w:rsidR="00837764" w:rsidRPr="000A6A01">
              <w:rPr>
                <w:b/>
              </w:rPr>
              <w:t xml:space="preserve"> FLAGGED</w:t>
            </w:r>
            <w:r w:rsidRPr="000A6A01">
              <w:rPr>
                <w:b/>
              </w:rPr>
              <w:t xml:space="preserve"> LONG LINE FISHING </w:t>
            </w:r>
            <w:r w:rsidR="007733D5" w:rsidRPr="000A6A01">
              <w:rPr>
                <w:b/>
              </w:rPr>
              <w:t>FLEET</w:t>
            </w:r>
          </w:p>
          <w:p w:rsidR="00C466F0" w:rsidRPr="000A6A01" w:rsidRDefault="00651BFA" w:rsidP="00056B24">
            <w:pPr>
              <w:jc w:val="center"/>
              <w:rPr>
                <w:b/>
              </w:rPr>
            </w:pPr>
            <w:r w:rsidRPr="000A6A01">
              <w:rPr>
                <w:b/>
              </w:rPr>
              <w:t>2012</w:t>
            </w:r>
            <w:r w:rsidR="00C466F0" w:rsidRPr="000A6A01">
              <w:rPr>
                <w:b/>
              </w:rPr>
              <w:t xml:space="preserve"> [MT]</w:t>
            </w:r>
          </w:p>
        </w:tc>
      </w:tr>
      <w:tr w:rsidR="004E716B" w:rsidRPr="000A6A01" w:rsidTr="00056B24">
        <w:trPr>
          <w:trHeight w:val="197"/>
        </w:trPr>
        <w:tc>
          <w:tcPr>
            <w:tcW w:w="4503" w:type="dxa"/>
          </w:tcPr>
          <w:p w:rsidR="004E716B" w:rsidRPr="000A6A01" w:rsidRDefault="004E716B" w:rsidP="00A03B51">
            <w:pPr>
              <w:jc w:val="center"/>
              <w:rPr>
                <w:b/>
              </w:rPr>
            </w:pPr>
            <w:r w:rsidRPr="000A6A01">
              <w:rPr>
                <w:b/>
              </w:rPr>
              <w:t>SPECIE</w:t>
            </w:r>
            <w:r w:rsidR="00162BBD" w:rsidRPr="000A6A01">
              <w:rPr>
                <w:b/>
              </w:rPr>
              <w:t>S</w:t>
            </w:r>
          </w:p>
        </w:tc>
        <w:tc>
          <w:tcPr>
            <w:tcW w:w="4739" w:type="dxa"/>
          </w:tcPr>
          <w:p w:rsidR="004E716B" w:rsidRPr="000A6A01" w:rsidRDefault="00837764" w:rsidP="00A03B51">
            <w:pPr>
              <w:jc w:val="center"/>
              <w:rPr>
                <w:b/>
              </w:rPr>
            </w:pPr>
            <w:r w:rsidRPr="000A6A01">
              <w:rPr>
                <w:b/>
              </w:rPr>
              <w:t>WEIGHTS [MT]</w:t>
            </w:r>
          </w:p>
        </w:tc>
      </w:tr>
      <w:tr w:rsidR="00651BFA" w:rsidRPr="000A6A01" w:rsidTr="00167D35">
        <w:tc>
          <w:tcPr>
            <w:tcW w:w="9242" w:type="dxa"/>
            <w:gridSpan w:val="2"/>
          </w:tcPr>
          <w:p w:rsidR="00651BFA" w:rsidRPr="000A6A01" w:rsidRDefault="00651BFA" w:rsidP="00F15E8F">
            <w:pPr>
              <w:jc w:val="center"/>
              <w:rPr>
                <w:rFonts w:ascii="Calibri" w:hAnsi="Calibri" w:cs="Calibri"/>
                <w:b/>
              </w:rPr>
            </w:pPr>
            <w:r w:rsidRPr="000A6A01">
              <w:rPr>
                <w:b/>
              </w:rPr>
              <w:t>BILLFISH</w:t>
            </w:r>
          </w:p>
        </w:tc>
      </w:tr>
      <w:tr w:rsidR="004E716B" w:rsidRPr="000A6A01" w:rsidTr="00403AA3">
        <w:tc>
          <w:tcPr>
            <w:tcW w:w="4503" w:type="dxa"/>
          </w:tcPr>
          <w:p w:rsidR="004E716B" w:rsidRPr="000A6A01" w:rsidRDefault="004E716B" w:rsidP="00F15E8F">
            <w:pPr>
              <w:jc w:val="center"/>
              <w:rPr>
                <w:sz w:val="18"/>
                <w:szCs w:val="18"/>
              </w:rPr>
            </w:pPr>
            <w:r w:rsidRPr="000A6A01">
              <w:rPr>
                <w:sz w:val="18"/>
                <w:szCs w:val="18"/>
              </w:rPr>
              <w:t>SWORDFISH</w:t>
            </w:r>
          </w:p>
        </w:tc>
        <w:tc>
          <w:tcPr>
            <w:tcW w:w="4739" w:type="dxa"/>
          </w:tcPr>
          <w:p w:rsidR="004E716B" w:rsidRPr="000A6A01" w:rsidRDefault="00651BFA" w:rsidP="00F15E8F">
            <w:pPr>
              <w:jc w:val="center"/>
              <w:rPr>
                <w:rFonts w:ascii="Calibri" w:hAnsi="Calibri" w:cs="Calibri"/>
                <w:sz w:val="18"/>
                <w:szCs w:val="18"/>
              </w:rPr>
            </w:pPr>
            <w:r w:rsidRPr="000A6A01">
              <w:rPr>
                <w:rFonts w:ascii="Calibri" w:hAnsi="Calibri" w:cs="Calibri"/>
                <w:sz w:val="18"/>
                <w:szCs w:val="18"/>
              </w:rPr>
              <w:t>154.3</w:t>
            </w:r>
          </w:p>
        </w:tc>
      </w:tr>
      <w:tr w:rsidR="004E716B" w:rsidRPr="000A6A01" w:rsidTr="00403AA3">
        <w:tc>
          <w:tcPr>
            <w:tcW w:w="4503" w:type="dxa"/>
          </w:tcPr>
          <w:p w:rsidR="004E716B" w:rsidRPr="000A6A01" w:rsidRDefault="004E716B" w:rsidP="00F15E8F">
            <w:pPr>
              <w:jc w:val="center"/>
              <w:rPr>
                <w:sz w:val="18"/>
                <w:szCs w:val="18"/>
              </w:rPr>
            </w:pPr>
            <w:r w:rsidRPr="000A6A01">
              <w:rPr>
                <w:sz w:val="18"/>
                <w:szCs w:val="18"/>
              </w:rPr>
              <w:t>BLUE MARLIN</w:t>
            </w:r>
          </w:p>
        </w:tc>
        <w:tc>
          <w:tcPr>
            <w:tcW w:w="4739" w:type="dxa"/>
          </w:tcPr>
          <w:p w:rsidR="004E716B" w:rsidRPr="000A6A01" w:rsidRDefault="00651BFA" w:rsidP="00F15E8F">
            <w:pPr>
              <w:jc w:val="center"/>
              <w:rPr>
                <w:rFonts w:ascii="Calibri" w:hAnsi="Calibri" w:cs="Calibri"/>
                <w:sz w:val="18"/>
                <w:szCs w:val="18"/>
              </w:rPr>
            </w:pPr>
            <w:r w:rsidRPr="000A6A01">
              <w:rPr>
                <w:rFonts w:ascii="Calibri" w:hAnsi="Calibri" w:cs="Calibri"/>
                <w:sz w:val="18"/>
                <w:szCs w:val="18"/>
              </w:rPr>
              <w:t>254.</w:t>
            </w:r>
            <w:r w:rsidR="00C51F17" w:rsidRPr="000A6A01">
              <w:rPr>
                <w:rFonts w:ascii="Calibri" w:hAnsi="Calibri" w:cs="Calibri"/>
                <w:sz w:val="18"/>
                <w:szCs w:val="18"/>
              </w:rPr>
              <w:t>8</w:t>
            </w:r>
          </w:p>
        </w:tc>
      </w:tr>
      <w:tr w:rsidR="004E716B" w:rsidRPr="000A6A01" w:rsidTr="00403AA3">
        <w:tc>
          <w:tcPr>
            <w:tcW w:w="4503" w:type="dxa"/>
          </w:tcPr>
          <w:p w:rsidR="004E716B" w:rsidRPr="000A6A01" w:rsidRDefault="004E716B" w:rsidP="00F15E8F">
            <w:pPr>
              <w:jc w:val="center"/>
              <w:rPr>
                <w:sz w:val="18"/>
                <w:szCs w:val="18"/>
              </w:rPr>
            </w:pPr>
            <w:r w:rsidRPr="000A6A01">
              <w:rPr>
                <w:sz w:val="18"/>
                <w:szCs w:val="18"/>
              </w:rPr>
              <w:t>BLACK MARLIN</w:t>
            </w:r>
          </w:p>
        </w:tc>
        <w:tc>
          <w:tcPr>
            <w:tcW w:w="4739" w:type="dxa"/>
          </w:tcPr>
          <w:p w:rsidR="004E716B" w:rsidRPr="000A6A01" w:rsidRDefault="00651BFA" w:rsidP="00F15E8F">
            <w:pPr>
              <w:jc w:val="center"/>
              <w:rPr>
                <w:rFonts w:ascii="Calibri" w:hAnsi="Calibri" w:cs="Calibri"/>
                <w:sz w:val="18"/>
                <w:szCs w:val="18"/>
              </w:rPr>
            </w:pPr>
            <w:r w:rsidRPr="000A6A01">
              <w:rPr>
                <w:rFonts w:ascii="Calibri" w:hAnsi="Calibri" w:cs="Calibri"/>
                <w:sz w:val="18"/>
                <w:szCs w:val="18"/>
              </w:rPr>
              <w:t>7</w:t>
            </w:r>
            <w:r w:rsidR="00C51F17" w:rsidRPr="000A6A01">
              <w:rPr>
                <w:rFonts w:ascii="Calibri" w:hAnsi="Calibri" w:cs="Calibri"/>
                <w:sz w:val="18"/>
                <w:szCs w:val="18"/>
              </w:rPr>
              <w:t>5</w:t>
            </w:r>
          </w:p>
        </w:tc>
      </w:tr>
      <w:tr w:rsidR="004E716B" w:rsidRPr="000A6A01" w:rsidTr="0009256D">
        <w:trPr>
          <w:trHeight w:val="251"/>
        </w:trPr>
        <w:tc>
          <w:tcPr>
            <w:tcW w:w="4503" w:type="dxa"/>
          </w:tcPr>
          <w:p w:rsidR="004E716B" w:rsidRPr="000A6A01" w:rsidRDefault="004E716B" w:rsidP="00F15E8F">
            <w:pPr>
              <w:jc w:val="center"/>
              <w:rPr>
                <w:sz w:val="18"/>
                <w:szCs w:val="18"/>
              </w:rPr>
            </w:pPr>
            <w:r w:rsidRPr="000A6A01">
              <w:rPr>
                <w:sz w:val="18"/>
                <w:szCs w:val="18"/>
              </w:rPr>
              <w:t>STRIPED MARLIN</w:t>
            </w:r>
          </w:p>
        </w:tc>
        <w:tc>
          <w:tcPr>
            <w:tcW w:w="4739" w:type="dxa"/>
          </w:tcPr>
          <w:p w:rsidR="004E716B" w:rsidRPr="000A6A01" w:rsidRDefault="003053CD" w:rsidP="00F15E8F">
            <w:pPr>
              <w:jc w:val="center"/>
              <w:rPr>
                <w:rFonts w:ascii="Calibri" w:hAnsi="Calibri" w:cs="Calibri"/>
                <w:sz w:val="18"/>
                <w:szCs w:val="18"/>
              </w:rPr>
            </w:pPr>
            <w:r w:rsidRPr="000A6A01">
              <w:rPr>
                <w:rFonts w:ascii="Calibri" w:hAnsi="Calibri" w:cs="Calibri"/>
                <w:sz w:val="18"/>
                <w:szCs w:val="18"/>
              </w:rPr>
              <w:t>43.</w:t>
            </w:r>
            <w:r w:rsidR="00C51F17" w:rsidRPr="000A6A01">
              <w:rPr>
                <w:rFonts w:ascii="Calibri" w:hAnsi="Calibri" w:cs="Calibri"/>
                <w:sz w:val="18"/>
                <w:szCs w:val="18"/>
              </w:rPr>
              <w:t>3</w:t>
            </w:r>
          </w:p>
        </w:tc>
      </w:tr>
      <w:tr w:rsidR="004E716B" w:rsidRPr="000A6A01" w:rsidTr="00403AA3">
        <w:tc>
          <w:tcPr>
            <w:tcW w:w="4503" w:type="dxa"/>
          </w:tcPr>
          <w:p w:rsidR="004E716B" w:rsidRPr="000A6A01" w:rsidRDefault="004E716B" w:rsidP="00F15E8F">
            <w:pPr>
              <w:jc w:val="center"/>
              <w:rPr>
                <w:sz w:val="18"/>
                <w:szCs w:val="18"/>
              </w:rPr>
            </w:pPr>
            <w:r w:rsidRPr="000A6A01">
              <w:rPr>
                <w:sz w:val="18"/>
                <w:szCs w:val="18"/>
              </w:rPr>
              <w:t>SPEARFISH</w:t>
            </w:r>
          </w:p>
        </w:tc>
        <w:tc>
          <w:tcPr>
            <w:tcW w:w="4739" w:type="dxa"/>
          </w:tcPr>
          <w:p w:rsidR="004E716B" w:rsidRPr="000A6A01" w:rsidRDefault="00651BFA" w:rsidP="00F15E8F">
            <w:pPr>
              <w:jc w:val="center"/>
              <w:rPr>
                <w:rFonts w:ascii="Calibri" w:hAnsi="Calibri" w:cs="Calibri"/>
                <w:sz w:val="18"/>
                <w:szCs w:val="18"/>
              </w:rPr>
            </w:pPr>
            <w:r w:rsidRPr="000A6A01">
              <w:rPr>
                <w:rFonts w:ascii="Calibri" w:hAnsi="Calibri" w:cs="Calibri"/>
                <w:sz w:val="18"/>
                <w:szCs w:val="18"/>
              </w:rPr>
              <w:t>12</w:t>
            </w:r>
            <w:r w:rsidR="003053CD" w:rsidRPr="000A6A01">
              <w:rPr>
                <w:rFonts w:ascii="Calibri" w:hAnsi="Calibri" w:cs="Calibri"/>
                <w:sz w:val="18"/>
                <w:szCs w:val="18"/>
              </w:rPr>
              <w:t>.</w:t>
            </w:r>
            <w:r w:rsidR="00C51F17" w:rsidRPr="000A6A01">
              <w:rPr>
                <w:rFonts w:ascii="Calibri" w:hAnsi="Calibri" w:cs="Calibri"/>
                <w:sz w:val="18"/>
                <w:szCs w:val="18"/>
              </w:rPr>
              <w:t>8</w:t>
            </w:r>
          </w:p>
        </w:tc>
      </w:tr>
      <w:tr w:rsidR="00651BFA" w:rsidRPr="000A6A01" w:rsidTr="00403AA3">
        <w:tc>
          <w:tcPr>
            <w:tcW w:w="4503" w:type="dxa"/>
          </w:tcPr>
          <w:p w:rsidR="00651BFA" w:rsidRPr="000A6A01" w:rsidRDefault="00651BFA" w:rsidP="00F15E8F">
            <w:pPr>
              <w:jc w:val="center"/>
              <w:rPr>
                <w:b/>
                <w:sz w:val="18"/>
                <w:szCs w:val="18"/>
              </w:rPr>
            </w:pPr>
            <w:r w:rsidRPr="000A6A01">
              <w:rPr>
                <w:b/>
                <w:sz w:val="18"/>
                <w:szCs w:val="18"/>
              </w:rPr>
              <w:t>TOTAL</w:t>
            </w:r>
          </w:p>
        </w:tc>
        <w:tc>
          <w:tcPr>
            <w:tcW w:w="4739" w:type="dxa"/>
          </w:tcPr>
          <w:p w:rsidR="00651BFA" w:rsidRPr="000A6A01" w:rsidRDefault="00C51F17" w:rsidP="00F15E8F">
            <w:pPr>
              <w:jc w:val="center"/>
              <w:rPr>
                <w:rFonts w:ascii="Calibri" w:hAnsi="Calibri" w:cs="Calibri"/>
                <w:b/>
                <w:sz w:val="18"/>
                <w:szCs w:val="18"/>
              </w:rPr>
            </w:pPr>
            <w:r w:rsidRPr="000A6A01">
              <w:rPr>
                <w:rFonts w:ascii="Calibri" w:hAnsi="Calibri" w:cs="Calibri"/>
                <w:b/>
                <w:sz w:val="18"/>
                <w:szCs w:val="18"/>
              </w:rPr>
              <w:t>540.1</w:t>
            </w:r>
          </w:p>
        </w:tc>
      </w:tr>
      <w:tr w:rsidR="00651BFA" w:rsidRPr="000A6A01" w:rsidTr="00167D35">
        <w:tc>
          <w:tcPr>
            <w:tcW w:w="9242" w:type="dxa"/>
            <w:gridSpan w:val="2"/>
          </w:tcPr>
          <w:p w:rsidR="00651BFA" w:rsidRPr="000A6A01" w:rsidRDefault="00651BFA" w:rsidP="00F15E8F">
            <w:pPr>
              <w:jc w:val="center"/>
              <w:rPr>
                <w:rFonts w:ascii="Calibri" w:hAnsi="Calibri" w:cs="Calibri"/>
                <w:b/>
              </w:rPr>
            </w:pPr>
            <w:r w:rsidRPr="000A6A01">
              <w:rPr>
                <w:b/>
              </w:rPr>
              <w:t>TUNA LIKE SPECIES</w:t>
            </w:r>
          </w:p>
        </w:tc>
      </w:tr>
      <w:tr w:rsidR="004E716B" w:rsidRPr="000A6A01" w:rsidTr="00403AA3">
        <w:tc>
          <w:tcPr>
            <w:tcW w:w="4503" w:type="dxa"/>
          </w:tcPr>
          <w:p w:rsidR="004E716B" w:rsidRPr="000A6A01" w:rsidRDefault="004E716B" w:rsidP="00F15E8F">
            <w:pPr>
              <w:jc w:val="center"/>
              <w:rPr>
                <w:sz w:val="18"/>
                <w:szCs w:val="18"/>
              </w:rPr>
            </w:pPr>
            <w:r w:rsidRPr="000A6A01">
              <w:rPr>
                <w:sz w:val="18"/>
                <w:szCs w:val="18"/>
              </w:rPr>
              <w:t>WAHOO</w:t>
            </w:r>
          </w:p>
        </w:tc>
        <w:tc>
          <w:tcPr>
            <w:tcW w:w="4739" w:type="dxa"/>
          </w:tcPr>
          <w:p w:rsidR="004E716B" w:rsidRPr="000A6A01" w:rsidRDefault="00651BFA" w:rsidP="00651BFA">
            <w:pPr>
              <w:tabs>
                <w:tab w:val="left" w:pos="2861"/>
              </w:tabs>
              <w:jc w:val="center"/>
              <w:rPr>
                <w:rFonts w:ascii="Calibri" w:hAnsi="Calibri" w:cs="Calibri"/>
                <w:sz w:val="18"/>
                <w:szCs w:val="18"/>
              </w:rPr>
            </w:pPr>
            <w:r w:rsidRPr="000A6A01">
              <w:rPr>
                <w:rFonts w:ascii="Calibri" w:hAnsi="Calibri" w:cs="Calibri"/>
                <w:sz w:val="18"/>
                <w:szCs w:val="18"/>
              </w:rPr>
              <w:t>19</w:t>
            </w:r>
            <w:r w:rsidR="00C51F17" w:rsidRPr="000A6A01">
              <w:rPr>
                <w:rFonts w:ascii="Calibri" w:hAnsi="Calibri" w:cs="Calibri"/>
                <w:sz w:val="18"/>
                <w:szCs w:val="18"/>
              </w:rPr>
              <w:t>6.7</w:t>
            </w:r>
          </w:p>
        </w:tc>
      </w:tr>
      <w:tr w:rsidR="004E716B" w:rsidRPr="000A6A01" w:rsidTr="00403AA3">
        <w:tc>
          <w:tcPr>
            <w:tcW w:w="4503" w:type="dxa"/>
          </w:tcPr>
          <w:p w:rsidR="004E716B" w:rsidRPr="000A6A01" w:rsidRDefault="004E716B" w:rsidP="00F15E8F">
            <w:pPr>
              <w:jc w:val="center"/>
              <w:rPr>
                <w:sz w:val="18"/>
                <w:szCs w:val="18"/>
              </w:rPr>
            </w:pPr>
            <w:r w:rsidRPr="000A6A01">
              <w:rPr>
                <w:sz w:val="18"/>
                <w:szCs w:val="18"/>
              </w:rPr>
              <w:t>MAHI MAHI</w:t>
            </w:r>
          </w:p>
        </w:tc>
        <w:tc>
          <w:tcPr>
            <w:tcW w:w="4739" w:type="dxa"/>
          </w:tcPr>
          <w:p w:rsidR="004E716B" w:rsidRPr="000A6A01" w:rsidRDefault="00651BFA" w:rsidP="00651BFA">
            <w:pPr>
              <w:tabs>
                <w:tab w:val="left" w:pos="3123"/>
              </w:tabs>
              <w:jc w:val="center"/>
              <w:rPr>
                <w:rFonts w:ascii="Calibri" w:hAnsi="Calibri" w:cs="Calibri"/>
                <w:sz w:val="18"/>
                <w:szCs w:val="18"/>
              </w:rPr>
            </w:pPr>
            <w:r w:rsidRPr="000A6A01">
              <w:rPr>
                <w:rFonts w:ascii="Calibri" w:hAnsi="Calibri" w:cs="Calibri"/>
                <w:sz w:val="18"/>
                <w:szCs w:val="18"/>
              </w:rPr>
              <w:t>198.</w:t>
            </w:r>
            <w:r w:rsidR="00C51F17" w:rsidRPr="000A6A01">
              <w:rPr>
                <w:rFonts w:ascii="Calibri" w:hAnsi="Calibri" w:cs="Calibri"/>
                <w:sz w:val="18"/>
                <w:szCs w:val="18"/>
              </w:rPr>
              <w:t>5</w:t>
            </w:r>
          </w:p>
        </w:tc>
      </w:tr>
      <w:tr w:rsidR="004E716B" w:rsidRPr="000A6A01" w:rsidTr="00403AA3">
        <w:tc>
          <w:tcPr>
            <w:tcW w:w="4503" w:type="dxa"/>
          </w:tcPr>
          <w:p w:rsidR="004E716B" w:rsidRPr="000A6A01" w:rsidRDefault="004E716B" w:rsidP="00F15E8F">
            <w:pPr>
              <w:jc w:val="center"/>
              <w:rPr>
                <w:sz w:val="18"/>
                <w:szCs w:val="18"/>
              </w:rPr>
            </w:pPr>
            <w:r w:rsidRPr="000A6A01">
              <w:rPr>
                <w:sz w:val="18"/>
                <w:szCs w:val="18"/>
              </w:rPr>
              <w:t>BARRACUDAS</w:t>
            </w:r>
          </w:p>
        </w:tc>
        <w:tc>
          <w:tcPr>
            <w:tcW w:w="4739" w:type="dxa"/>
          </w:tcPr>
          <w:p w:rsidR="004E716B" w:rsidRPr="000A6A01" w:rsidRDefault="00651BFA" w:rsidP="00651BFA">
            <w:pPr>
              <w:tabs>
                <w:tab w:val="left" w:pos="3254"/>
              </w:tabs>
              <w:jc w:val="center"/>
              <w:rPr>
                <w:rFonts w:ascii="Calibri" w:hAnsi="Calibri" w:cs="Calibri"/>
                <w:sz w:val="18"/>
                <w:szCs w:val="18"/>
              </w:rPr>
            </w:pPr>
            <w:r w:rsidRPr="000A6A01">
              <w:rPr>
                <w:rFonts w:ascii="Calibri" w:hAnsi="Calibri" w:cs="Calibri"/>
                <w:sz w:val="18"/>
                <w:szCs w:val="18"/>
              </w:rPr>
              <w:t>6.2</w:t>
            </w:r>
          </w:p>
        </w:tc>
      </w:tr>
      <w:tr w:rsidR="004E716B" w:rsidRPr="000A6A01" w:rsidTr="00403AA3">
        <w:tc>
          <w:tcPr>
            <w:tcW w:w="4503" w:type="dxa"/>
          </w:tcPr>
          <w:p w:rsidR="004E716B" w:rsidRPr="000A6A01" w:rsidRDefault="004E716B" w:rsidP="00F15E8F">
            <w:pPr>
              <w:jc w:val="center"/>
              <w:rPr>
                <w:sz w:val="18"/>
                <w:szCs w:val="18"/>
              </w:rPr>
            </w:pPr>
            <w:r w:rsidRPr="000A6A01">
              <w:rPr>
                <w:sz w:val="18"/>
                <w:szCs w:val="18"/>
              </w:rPr>
              <w:t>ESCOLARS</w:t>
            </w:r>
          </w:p>
        </w:tc>
        <w:tc>
          <w:tcPr>
            <w:tcW w:w="4739" w:type="dxa"/>
          </w:tcPr>
          <w:p w:rsidR="004E716B" w:rsidRPr="000A6A01" w:rsidRDefault="00651BFA" w:rsidP="00651BFA">
            <w:pPr>
              <w:tabs>
                <w:tab w:val="left" w:pos="3609"/>
              </w:tabs>
              <w:jc w:val="center"/>
              <w:rPr>
                <w:rFonts w:ascii="Calibri" w:hAnsi="Calibri" w:cs="Calibri"/>
                <w:sz w:val="18"/>
                <w:szCs w:val="18"/>
              </w:rPr>
            </w:pPr>
            <w:r w:rsidRPr="000A6A01">
              <w:rPr>
                <w:rFonts w:ascii="Calibri" w:hAnsi="Calibri" w:cs="Calibri"/>
                <w:sz w:val="18"/>
                <w:szCs w:val="18"/>
              </w:rPr>
              <w:t>4.9</w:t>
            </w:r>
          </w:p>
        </w:tc>
      </w:tr>
      <w:tr w:rsidR="004E716B" w:rsidRPr="000A6A01" w:rsidTr="00403AA3">
        <w:tc>
          <w:tcPr>
            <w:tcW w:w="4503" w:type="dxa"/>
          </w:tcPr>
          <w:p w:rsidR="004E716B" w:rsidRPr="000A6A01" w:rsidRDefault="004E716B" w:rsidP="00F15E8F">
            <w:pPr>
              <w:jc w:val="center"/>
              <w:rPr>
                <w:sz w:val="18"/>
                <w:szCs w:val="18"/>
              </w:rPr>
            </w:pPr>
            <w:r w:rsidRPr="000A6A01">
              <w:rPr>
                <w:sz w:val="18"/>
                <w:szCs w:val="18"/>
              </w:rPr>
              <w:t>OPAH</w:t>
            </w:r>
          </w:p>
        </w:tc>
        <w:tc>
          <w:tcPr>
            <w:tcW w:w="4739" w:type="dxa"/>
          </w:tcPr>
          <w:p w:rsidR="004E716B" w:rsidRPr="000A6A01" w:rsidRDefault="00651BFA" w:rsidP="00651BFA">
            <w:pPr>
              <w:tabs>
                <w:tab w:val="left" w:pos="3722"/>
              </w:tabs>
              <w:jc w:val="center"/>
              <w:rPr>
                <w:rFonts w:ascii="Calibri" w:hAnsi="Calibri" w:cs="Calibri"/>
                <w:sz w:val="18"/>
                <w:szCs w:val="18"/>
              </w:rPr>
            </w:pPr>
            <w:r w:rsidRPr="000A6A01">
              <w:rPr>
                <w:rFonts w:ascii="Calibri" w:hAnsi="Calibri" w:cs="Calibri"/>
                <w:sz w:val="18"/>
                <w:szCs w:val="18"/>
              </w:rPr>
              <w:t>139.</w:t>
            </w:r>
            <w:r w:rsidR="00C51F17" w:rsidRPr="000A6A01">
              <w:rPr>
                <w:rFonts w:ascii="Calibri" w:hAnsi="Calibri" w:cs="Calibri"/>
                <w:sz w:val="18"/>
                <w:szCs w:val="18"/>
              </w:rPr>
              <w:t>9</w:t>
            </w:r>
          </w:p>
        </w:tc>
      </w:tr>
      <w:tr w:rsidR="004E716B" w:rsidRPr="000A6A01" w:rsidTr="00403AA3">
        <w:tc>
          <w:tcPr>
            <w:tcW w:w="4503" w:type="dxa"/>
          </w:tcPr>
          <w:p w:rsidR="004E716B" w:rsidRPr="000A6A01" w:rsidRDefault="004E716B" w:rsidP="00F15E8F">
            <w:pPr>
              <w:jc w:val="center"/>
              <w:rPr>
                <w:b/>
                <w:sz w:val="18"/>
                <w:szCs w:val="18"/>
              </w:rPr>
            </w:pPr>
            <w:r w:rsidRPr="000A6A01">
              <w:rPr>
                <w:b/>
                <w:sz w:val="18"/>
                <w:szCs w:val="18"/>
              </w:rPr>
              <w:t>OTHER</w:t>
            </w:r>
            <w:r w:rsidR="00403AA3" w:rsidRPr="000A6A01">
              <w:rPr>
                <w:b/>
                <w:sz w:val="18"/>
                <w:szCs w:val="18"/>
              </w:rPr>
              <w:t xml:space="preserve">  SPECIES</w:t>
            </w:r>
          </w:p>
        </w:tc>
        <w:tc>
          <w:tcPr>
            <w:tcW w:w="4739" w:type="dxa"/>
          </w:tcPr>
          <w:p w:rsidR="004E716B" w:rsidRPr="000A6A01" w:rsidRDefault="00651BFA" w:rsidP="00651BFA">
            <w:pPr>
              <w:jc w:val="center"/>
              <w:rPr>
                <w:rFonts w:ascii="Calibri" w:hAnsi="Calibri" w:cs="Calibri"/>
                <w:sz w:val="18"/>
                <w:szCs w:val="18"/>
              </w:rPr>
            </w:pPr>
            <w:r w:rsidRPr="000A6A01">
              <w:rPr>
                <w:rFonts w:ascii="Calibri" w:hAnsi="Calibri" w:cs="Calibri"/>
                <w:sz w:val="18"/>
                <w:szCs w:val="18"/>
              </w:rPr>
              <w:t>304.4</w:t>
            </w:r>
          </w:p>
        </w:tc>
      </w:tr>
      <w:tr w:rsidR="00651BFA" w:rsidRPr="000A6A01" w:rsidTr="00403AA3">
        <w:tc>
          <w:tcPr>
            <w:tcW w:w="4503" w:type="dxa"/>
          </w:tcPr>
          <w:p w:rsidR="00651BFA" w:rsidRPr="000A6A01" w:rsidRDefault="00651BFA" w:rsidP="00F15E8F">
            <w:pPr>
              <w:jc w:val="center"/>
              <w:rPr>
                <w:b/>
              </w:rPr>
            </w:pPr>
            <w:r w:rsidRPr="000A6A01">
              <w:rPr>
                <w:b/>
              </w:rPr>
              <w:t>TOTAL</w:t>
            </w:r>
          </w:p>
        </w:tc>
        <w:tc>
          <w:tcPr>
            <w:tcW w:w="4739" w:type="dxa"/>
          </w:tcPr>
          <w:p w:rsidR="00651BFA" w:rsidRPr="000A6A01" w:rsidRDefault="00C51F17" w:rsidP="00F15E8F">
            <w:pPr>
              <w:jc w:val="center"/>
              <w:rPr>
                <w:rFonts w:ascii="Calibri" w:hAnsi="Calibri" w:cs="Calibri"/>
                <w:b/>
              </w:rPr>
            </w:pPr>
            <w:r w:rsidRPr="000A6A01">
              <w:rPr>
                <w:rFonts w:ascii="Calibri" w:hAnsi="Calibri" w:cs="Calibri"/>
                <w:b/>
              </w:rPr>
              <w:t>850.6</w:t>
            </w:r>
          </w:p>
        </w:tc>
      </w:tr>
    </w:tbl>
    <w:p w:rsidR="00486BEE" w:rsidRPr="000A6A01" w:rsidRDefault="00DB60EF" w:rsidP="00DC6B98">
      <w:pPr>
        <w:jc w:val="both"/>
        <w:rPr>
          <w:b/>
          <w:sz w:val="18"/>
          <w:szCs w:val="18"/>
        </w:rPr>
      </w:pPr>
      <w:r w:rsidRPr="000A6A01">
        <w:rPr>
          <w:b/>
        </w:rPr>
        <w:t xml:space="preserve"> </w:t>
      </w:r>
      <w:r w:rsidR="001278A4" w:rsidRPr="000A6A01">
        <w:rPr>
          <w:b/>
        </w:rPr>
        <w:t xml:space="preserve">       </w:t>
      </w:r>
      <w:r w:rsidR="00162BBD" w:rsidRPr="000A6A01">
        <w:rPr>
          <w:b/>
        </w:rPr>
        <w:t xml:space="preserve">  </w:t>
      </w:r>
    </w:p>
    <w:p w:rsidR="00344E67" w:rsidRPr="000A6A01" w:rsidRDefault="001278A4" w:rsidP="00DC6B98">
      <w:pPr>
        <w:jc w:val="both"/>
      </w:pPr>
      <w:r w:rsidRPr="000A6A01">
        <w:t>T</w:t>
      </w:r>
      <w:r w:rsidR="00344E67" w:rsidRPr="000A6A01">
        <w:t>able 2 above shows the catch estimates</w:t>
      </w:r>
      <w:r w:rsidRPr="000A6A01">
        <w:t xml:space="preserve"> of Bill-fish and Tuna like Species </w:t>
      </w:r>
      <w:r w:rsidR="00344E67" w:rsidRPr="000A6A01">
        <w:t>from</w:t>
      </w:r>
      <w:r w:rsidRPr="000A6A01">
        <w:t xml:space="preserve"> Fiji’s </w:t>
      </w:r>
      <w:r w:rsidR="00344E67" w:rsidRPr="000A6A01">
        <w:t>flagged</w:t>
      </w:r>
      <w:r w:rsidRPr="000A6A01">
        <w:t xml:space="preserve"> long lining fisheries. It should be noted that the shark catches a</w:t>
      </w:r>
      <w:r w:rsidR="00344E67" w:rsidRPr="000A6A01">
        <w:t>re now listed under topic 2.5</w:t>
      </w:r>
      <w:r w:rsidR="00E520B6" w:rsidRPr="000A6A01">
        <w:t>,</w:t>
      </w:r>
      <w:r w:rsidR="007E196D" w:rsidRPr="000A6A01">
        <w:t xml:space="preserve"> titled “</w:t>
      </w:r>
      <w:r w:rsidRPr="000A6A01">
        <w:t xml:space="preserve">Catch Based on </w:t>
      </w:r>
      <w:r w:rsidR="00344E67" w:rsidRPr="000A6A01">
        <w:t xml:space="preserve">Relevant </w:t>
      </w:r>
      <w:r w:rsidR="007E196D" w:rsidRPr="000A6A01">
        <w:t>CMMs”</w:t>
      </w:r>
      <w:r w:rsidRPr="000A6A01">
        <w:t xml:space="preserve">. </w:t>
      </w:r>
    </w:p>
    <w:p w:rsidR="007733D5" w:rsidRPr="000A6A01" w:rsidRDefault="007733D5" w:rsidP="00DC6B98">
      <w:pPr>
        <w:jc w:val="both"/>
      </w:pPr>
    </w:p>
    <w:p w:rsidR="0054432E" w:rsidRPr="0054432E" w:rsidRDefault="0054432E" w:rsidP="0054432E">
      <w:pPr>
        <w:pStyle w:val="ListParagraph"/>
        <w:numPr>
          <w:ilvl w:val="1"/>
          <w:numId w:val="4"/>
        </w:numPr>
        <w:jc w:val="both"/>
        <w:rPr>
          <w:b/>
          <w:sz w:val="32"/>
          <w:szCs w:val="32"/>
        </w:rPr>
      </w:pPr>
      <w:r>
        <w:rPr>
          <w:b/>
          <w:sz w:val="32"/>
          <w:szCs w:val="32"/>
        </w:rPr>
        <w:t>FLEET STRUCTURE</w:t>
      </w:r>
    </w:p>
    <w:p w:rsidR="00290695" w:rsidRPr="000A6A01" w:rsidRDefault="00403AA3" w:rsidP="005C2E14">
      <w:pPr>
        <w:jc w:val="both"/>
        <w:rPr>
          <w:b/>
          <w:sz w:val="24"/>
          <w:szCs w:val="24"/>
        </w:rPr>
      </w:pPr>
      <w:r w:rsidRPr="000A6A01">
        <w:rPr>
          <w:b/>
          <w:sz w:val="24"/>
          <w:szCs w:val="24"/>
        </w:rPr>
        <w:t>Table</w:t>
      </w:r>
      <w:r w:rsidR="00B82263" w:rsidRPr="000A6A01">
        <w:rPr>
          <w:b/>
          <w:sz w:val="24"/>
          <w:szCs w:val="24"/>
        </w:rPr>
        <w:t xml:space="preserve"> </w:t>
      </w:r>
      <w:r w:rsidR="00257AC4" w:rsidRPr="000A6A01">
        <w:rPr>
          <w:b/>
          <w:sz w:val="24"/>
          <w:szCs w:val="24"/>
        </w:rPr>
        <w:t xml:space="preserve">3. Fiji </w:t>
      </w:r>
      <w:r w:rsidR="00992C4A" w:rsidRPr="000A6A01">
        <w:rPr>
          <w:b/>
          <w:sz w:val="24"/>
          <w:szCs w:val="24"/>
        </w:rPr>
        <w:t>Flagged</w:t>
      </w:r>
      <w:r w:rsidR="00257AC4" w:rsidRPr="000A6A01">
        <w:rPr>
          <w:b/>
          <w:sz w:val="24"/>
          <w:szCs w:val="24"/>
        </w:rPr>
        <w:t xml:space="preserve"> Long Line Fleet Structure, </w:t>
      </w:r>
      <w:r w:rsidR="00E520B6" w:rsidRPr="000A6A01">
        <w:rPr>
          <w:b/>
          <w:sz w:val="24"/>
          <w:szCs w:val="24"/>
        </w:rPr>
        <w:t xml:space="preserve">2009 - </w:t>
      </w:r>
      <w:r w:rsidR="00E92CC9" w:rsidRPr="000A6A01">
        <w:rPr>
          <w:b/>
          <w:sz w:val="24"/>
          <w:szCs w:val="24"/>
        </w:rPr>
        <w:t>2012</w:t>
      </w:r>
      <w:r w:rsidR="00257AC4" w:rsidRPr="000A6A01">
        <w:rPr>
          <w:b/>
          <w:sz w:val="24"/>
          <w:szCs w:val="24"/>
        </w:rPr>
        <w:t>.</w:t>
      </w:r>
    </w:p>
    <w:tbl>
      <w:tblPr>
        <w:tblStyle w:val="TableGrid"/>
        <w:tblW w:w="0" w:type="auto"/>
        <w:tblLook w:val="04A0"/>
      </w:tblPr>
      <w:tblGrid>
        <w:gridCol w:w="2268"/>
        <w:gridCol w:w="1800"/>
        <w:gridCol w:w="1800"/>
        <w:gridCol w:w="1710"/>
        <w:gridCol w:w="1664"/>
      </w:tblGrid>
      <w:tr w:rsidR="00257AC4" w:rsidRPr="000A6A01" w:rsidTr="00F15E8F">
        <w:tc>
          <w:tcPr>
            <w:tcW w:w="9242" w:type="dxa"/>
            <w:gridSpan w:val="5"/>
          </w:tcPr>
          <w:p w:rsidR="00257AC4" w:rsidRPr="000A6A01" w:rsidRDefault="00257AC4" w:rsidP="00257AC4">
            <w:pPr>
              <w:jc w:val="center"/>
              <w:rPr>
                <w:b/>
              </w:rPr>
            </w:pPr>
            <w:r w:rsidRPr="000A6A01">
              <w:rPr>
                <w:b/>
              </w:rPr>
              <w:t xml:space="preserve">FIJI </w:t>
            </w:r>
            <w:r w:rsidR="00992C4A" w:rsidRPr="000A6A01">
              <w:rPr>
                <w:b/>
              </w:rPr>
              <w:t>FLAGGED LONG LINE</w:t>
            </w:r>
            <w:r w:rsidRPr="000A6A01">
              <w:rPr>
                <w:b/>
              </w:rPr>
              <w:t xml:space="preserve"> FLEET STRUCTURE</w:t>
            </w:r>
          </w:p>
          <w:p w:rsidR="00257AC4" w:rsidRPr="000A6A01" w:rsidRDefault="00257AC4" w:rsidP="001A12B4">
            <w:pPr>
              <w:jc w:val="center"/>
              <w:rPr>
                <w:b/>
              </w:rPr>
            </w:pPr>
            <w:r w:rsidRPr="000A6A01">
              <w:rPr>
                <w:b/>
              </w:rPr>
              <w:t xml:space="preserve"> 2009 -201</w:t>
            </w:r>
            <w:r w:rsidR="001A12B4" w:rsidRPr="000A6A01">
              <w:rPr>
                <w:b/>
              </w:rPr>
              <w:t>2</w:t>
            </w:r>
          </w:p>
        </w:tc>
      </w:tr>
      <w:tr w:rsidR="00E92CC9" w:rsidRPr="000A6A01" w:rsidTr="00E92CC9">
        <w:tc>
          <w:tcPr>
            <w:tcW w:w="2268" w:type="dxa"/>
          </w:tcPr>
          <w:p w:rsidR="00E92CC9" w:rsidRPr="000A6A01" w:rsidRDefault="00E92CC9" w:rsidP="00257AC4">
            <w:pPr>
              <w:jc w:val="center"/>
              <w:rPr>
                <w:b/>
              </w:rPr>
            </w:pPr>
            <w:r w:rsidRPr="000A6A01">
              <w:rPr>
                <w:b/>
              </w:rPr>
              <w:t>LENGTH (m)</w:t>
            </w:r>
          </w:p>
        </w:tc>
        <w:tc>
          <w:tcPr>
            <w:tcW w:w="1800" w:type="dxa"/>
          </w:tcPr>
          <w:p w:rsidR="00E92CC9" w:rsidRPr="000A6A01" w:rsidRDefault="00E92CC9" w:rsidP="00257AC4">
            <w:pPr>
              <w:jc w:val="center"/>
              <w:rPr>
                <w:b/>
              </w:rPr>
            </w:pPr>
            <w:r w:rsidRPr="000A6A01">
              <w:rPr>
                <w:b/>
              </w:rPr>
              <w:t>2009</w:t>
            </w:r>
          </w:p>
        </w:tc>
        <w:tc>
          <w:tcPr>
            <w:tcW w:w="1800" w:type="dxa"/>
          </w:tcPr>
          <w:p w:rsidR="00E92CC9" w:rsidRPr="000A6A01" w:rsidRDefault="00E92CC9" w:rsidP="00257AC4">
            <w:pPr>
              <w:jc w:val="center"/>
              <w:rPr>
                <w:b/>
              </w:rPr>
            </w:pPr>
            <w:r w:rsidRPr="000A6A01">
              <w:rPr>
                <w:b/>
              </w:rPr>
              <w:t>2010</w:t>
            </w:r>
          </w:p>
        </w:tc>
        <w:tc>
          <w:tcPr>
            <w:tcW w:w="1710" w:type="dxa"/>
          </w:tcPr>
          <w:p w:rsidR="00E92CC9" w:rsidRPr="000A6A01" w:rsidRDefault="00E92CC9" w:rsidP="00257AC4">
            <w:pPr>
              <w:jc w:val="center"/>
              <w:rPr>
                <w:b/>
              </w:rPr>
            </w:pPr>
            <w:r w:rsidRPr="000A6A01">
              <w:rPr>
                <w:b/>
              </w:rPr>
              <w:t>2011</w:t>
            </w:r>
          </w:p>
        </w:tc>
        <w:tc>
          <w:tcPr>
            <w:tcW w:w="1664" w:type="dxa"/>
          </w:tcPr>
          <w:p w:rsidR="00E92CC9" w:rsidRPr="000A6A01" w:rsidRDefault="00E92CC9" w:rsidP="00E92CC9">
            <w:pPr>
              <w:jc w:val="center"/>
              <w:rPr>
                <w:b/>
              </w:rPr>
            </w:pPr>
            <w:r w:rsidRPr="000A6A01">
              <w:rPr>
                <w:b/>
              </w:rPr>
              <w:t>2012</w:t>
            </w:r>
          </w:p>
        </w:tc>
      </w:tr>
      <w:tr w:rsidR="00E92CC9" w:rsidRPr="000A6A01" w:rsidTr="00E92CC9">
        <w:tc>
          <w:tcPr>
            <w:tcW w:w="2268" w:type="dxa"/>
          </w:tcPr>
          <w:p w:rsidR="00E92CC9" w:rsidRPr="000A6A01" w:rsidRDefault="00463F19" w:rsidP="00257AC4">
            <w:pPr>
              <w:jc w:val="center"/>
              <w:rPr>
                <w:b/>
              </w:rPr>
            </w:pPr>
            <w:r w:rsidRPr="000A6A01">
              <w:rPr>
                <w:b/>
              </w:rPr>
              <w:t>&lt;21</w:t>
            </w:r>
            <w:r w:rsidR="00E92CC9" w:rsidRPr="000A6A01">
              <w:rPr>
                <w:b/>
              </w:rPr>
              <w:t>m</w:t>
            </w:r>
          </w:p>
        </w:tc>
        <w:tc>
          <w:tcPr>
            <w:tcW w:w="1800" w:type="dxa"/>
          </w:tcPr>
          <w:p w:rsidR="00E92CC9" w:rsidRPr="000A6A01" w:rsidRDefault="00E92CC9" w:rsidP="00257AC4">
            <w:pPr>
              <w:jc w:val="center"/>
            </w:pPr>
            <w:r w:rsidRPr="000A6A01">
              <w:t>7</w:t>
            </w:r>
          </w:p>
        </w:tc>
        <w:tc>
          <w:tcPr>
            <w:tcW w:w="1800" w:type="dxa"/>
          </w:tcPr>
          <w:p w:rsidR="00E92CC9" w:rsidRPr="000A6A01" w:rsidRDefault="00E92CC9" w:rsidP="00257AC4">
            <w:pPr>
              <w:jc w:val="center"/>
            </w:pPr>
            <w:r w:rsidRPr="000A6A01">
              <w:t>7</w:t>
            </w:r>
          </w:p>
        </w:tc>
        <w:tc>
          <w:tcPr>
            <w:tcW w:w="1710" w:type="dxa"/>
          </w:tcPr>
          <w:p w:rsidR="00E92CC9" w:rsidRPr="000A6A01" w:rsidRDefault="00E92CC9" w:rsidP="00257AC4">
            <w:pPr>
              <w:jc w:val="center"/>
            </w:pPr>
            <w:r w:rsidRPr="000A6A01">
              <w:t>8</w:t>
            </w:r>
          </w:p>
        </w:tc>
        <w:tc>
          <w:tcPr>
            <w:tcW w:w="1664" w:type="dxa"/>
          </w:tcPr>
          <w:p w:rsidR="00E92CC9" w:rsidRPr="000A6A01" w:rsidRDefault="00463F19" w:rsidP="00E92CC9">
            <w:pPr>
              <w:jc w:val="center"/>
            </w:pPr>
            <w:r w:rsidRPr="000A6A01">
              <w:t>11</w:t>
            </w:r>
          </w:p>
        </w:tc>
      </w:tr>
      <w:tr w:rsidR="00E92CC9" w:rsidRPr="000A6A01" w:rsidTr="00E92CC9">
        <w:tc>
          <w:tcPr>
            <w:tcW w:w="2268" w:type="dxa"/>
          </w:tcPr>
          <w:p w:rsidR="00E92CC9" w:rsidRPr="000A6A01" w:rsidRDefault="00E92CC9" w:rsidP="00257AC4">
            <w:pPr>
              <w:jc w:val="center"/>
              <w:rPr>
                <w:b/>
              </w:rPr>
            </w:pPr>
            <w:r w:rsidRPr="000A6A01">
              <w:rPr>
                <w:b/>
              </w:rPr>
              <w:t>21m-30m</w:t>
            </w:r>
          </w:p>
        </w:tc>
        <w:tc>
          <w:tcPr>
            <w:tcW w:w="1800" w:type="dxa"/>
          </w:tcPr>
          <w:p w:rsidR="00E92CC9" w:rsidRPr="000A6A01" w:rsidRDefault="00E92CC9" w:rsidP="00257AC4">
            <w:pPr>
              <w:jc w:val="center"/>
            </w:pPr>
            <w:r w:rsidRPr="000A6A01">
              <w:t>43</w:t>
            </w:r>
          </w:p>
        </w:tc>
        <w:tc>
          <w:tcPr>
            <w:tcW w:w="1800" w:type="dxa"/>
          </w:tcPr>
          <w:p w:rsidR="00E92CC9" w:rsidRPr="000A6A01" w:rsidRDefault="00E92CC9" w:rsidP="00257AC4">
            <w:pPr>
              <w:jc w:val="center"/>
            </w:pPr>
            <w:r w:rsidRPr="000A6A01">
              <w:t>43</w:t>
            </w:r>
          </w:p>
        </w:tc>
        <w:tc>
          <w:tcPr>
            <w:tcW w:w="1710" w:type="dxa"/>
          </w:tcPr>
          <w:p w:rsidR="00E92CC9" w:rsidRPr="000A6A01" w:rsidRDefault="00E92CC9" w:rsidP="00257AC4">
            <w:pPr>
              <w:jc w:val="center"/>
            </w:pPr>
            <w:r w:rsidRPr="000A6A01">
              <w:t>42</w:t>
            </w:r>
          </w:p>
        </w:tc>
        <w:tc>
          <w:tcPr>
            <w:tcW w:w="1664" w:type="dxa"/>
          </w:tcPr>
          <w:p w:rsidR="00E92CC9" w:rsidRPr="000A6A01" w:rsidRDefault="0009256D" w:rsidP="00E92CC9">
            <w:pPr>
              <w:jc w:val="center"/>
            </w:pPr>
            <w:r w:rsidRPr="000A6A01">
              <w:t>38</w:t>
            </w:r>
          </w:p>
        </w:tc>
      </w:tr>
      <w:tr w:rsidR="00E92CC9" w:rsidRPr="000A6A01" w:rsidTr="00E92CC9">
        <w:tc>
          <w:tcPr>
            <w:tcW w:w="2268" w:type="dxa"/>
          </w:tcPr>
          <w:p w:rsidR="00E92CC9" w:rsidRPr="000A6A01" w:rsidRDefault="00E92CC9" w:rsidP="00257AC4">
            <w:pPr>
              <w:jc w:val="center"/>
              <w:rPr>
                <w:b/>
              </w:rPr>
            </w:pPr>
            <w:r w:rsidRPr="000A6A01">
              <w:rPr>
                <w:b/>
              </w:rPr>
              <w:t>&gt;31m</w:t>
            </w:r>
          </w:p>
        </w:tc>
        <w:tc>
          <w:tcPr>
            <w:tcW w:w="1800" w:type="dxa"/>
          </w:tcPr>
          <w:p w:rsidR="00E92CC9" w:rsidRPr="000A6A01" w:rsidRDefault="00E92CC9" w:rsidP="00257AC4">
            <w:pPr>
              <w:jc w:val="center"/>
            </w:pPr>
            <w:r w:rsidRPr="000A6A01">
              <w:t>43</w:t>
            </w:r>
          </w:p>
        </w:tc>
        <w:tc>
          <w:tcPr>
            <w:tcW w:w="1800" w:type="dxa"/>
          </w:tcPr>
          <w:p w:rsidR="00E92CC9" w:rsidRPr="000A6A01" w:rsidRDefault="00E92CC9" w:rsidP="00257AC4">
            <w:pPr>
              <w:jc w:val="center"/>
            </w:pPr>
            <w:r w:rsidRPr="000A6A01">
              <w:t>42</w:t>
            </w:r>
          </w:p>
        </w:tc>
        <w:tc>
          <w:tcPr>
            <w:tcW w:w="1710" w:type="dxa"/>
          </w:tcPr>
          <w:p w:rsidR="00E92CC9" w:rsidRPr="000A6A01" w:rsidRDefault="00E92CC9" w:rsidP="00257AC4">
            <w:pPr>
              <w:jc w:val="center"/>
            </w:pPr>
            <w:r w:rsidRPr="000A6A01">
              <w:t>71</w:t>
            </w:r>
          </w:p>
        </w:tc>
        <w:tc>
          <w:tcPr>
            <w:tcW w:w="1664" w:type="dxa"/>
          </w:tcPr>
          <w:p w:rsidR="00E92CC9" w:rsidRPr="000A6A01" w:rsidRDefault="00463F19" w:rsidP="0009256D">
            <w:pPr>
              <w:jc w:val="center"/>
            </w:pPr>
            <w:r w:rsidRPr="000A6A01">
              <w:t>6</w:t>
            </w:r>
            <w:r w:rsidR="0080679D" w:rsidRPr="000A6A01">
              <w:t>4</w:t>
            </w:r>
          </w:p>
        </w:tc>
      </w:tr>
      <w:tr w:rsidR="00E92CC9" w:rsidRPr="000A6A01" w:rsidTr="00E92CC9">
        <w:tc>
          <w:tcPr>
            <w:tcW w:w="2268" w:type="dxa"/>
          </w:tcPr>
          <w:p w:rsidR="00E92CC9" w:rsidRPr="000A6A01" w:rsidRDefault="00E92CC9" w:rsidP="00257AC4">
            <w:pPr>
              <w:jc w:val="center"/>
              <w:rPr>
                <w:b/>
              </w:rPr>
            </w:pPr>
            <w:r w:rsidRPr="000A6A01">
              <w:rPr>
                <w:b/>
              </w:rPr>
              <w:t>TOTAL</w:t>
            </w:r>
          </w:p>
        </w:tc>
        <w:tc>
          <w:tcPr>
            <w:tcW w:w="1800" w:type="dxa"/>
          </w:tcPr>
          <w:p w:rsidR="00E92CC9" w:rsidRPr="000A6A01" w:rsidRDefault="00E92CC9" w:rsidP="00257AC4">
            <w:pPr>
              <w:jc w:val="center"/>
              <w:rPr>
                <w:b/>
              </w:rPr>
            </w:pPr>
            <w:r w:rsidRPr="000A6A01">
              <w:rPr>
                <w:b/>
              </w:rPr>
              <w:t>92</w:t>
            </w:r>
          </w:p>
        </w:tc>
        <w:tc>
          <w:tcPr>
            <w:tcW w:w="1800" w:type="dxa"/>
          </w:tcPr>
          <w:p w:rsidR="00E92CC9" w:rsidRPr="000A6A01" w:rsidRDefault="00E92CC9" w:rsidP="00257AC4">
            <w:pPr>
              <w:jc w:val="center"/>
              <w:rPr>
                <w:b/>
              </w:rPr>
            </w:pPr>
            <w:r w:rsidRPr="000A6A01">
              <w:rPr>
                <w:b/>
              </w:rPr>
              <w:t>92</w:t>
            </w:r>
          </w:p>
        </w:tc>
        <w:tc>
          <w:tcPr>
            <w:tcW w:w="1710" w:type="dxa"/>
          </w:tcPr>
          <w:p w:rsidR="00E92CC9" w:rsidRPr="000A6A01" w:rsidRDefault="00E92CC9" w:rsidP="00257AC4">
            <w:pPr>
              <w:jc w:val="center"/>
              <w:rPr>
                <w:b/>
              </w:rPr>
            </w:pPr>
            <w:r w:rsidRPr="000A6A01">
              <w:rPr>
                <w:b/>
              </w:rPr>
              <w:t>121</w:t>
            </w:r>
          </w:p>
        </w:tc>
        <w:tc>
          <w:tcPr>
            <w:tcW w:w="1664" w:type="dxa"/>
          </w:tcPr>
          <w:p w:rsidR="00E92CC9" w:rsidRPr="000A6A01" w:rsidRDefault="00463F19" w:rsidP="0009256D">
            <w:pPr>
              <w:jc w:val="center"/>
              <w:rPr>
                <w:b/>
              </w:rPr>
            </w:pPr>
            <w:r w:rsidRPr="000A6A01">
              <w:rPr>
                <w:b/>
              </w:rPr>
              <w:t>1</w:t>
            </w:r>
            <w:r w:rsidR="0009256D" w:rsidRPr="000A6A01">
              <w:rPr>
                <w:b/>
              </w:rPr>
              <w:t>13</w:t>
            </w:r>
          </w:p>
        </w:tc>
      </w:tr>
    </w:tbl>
    <w:p w:rsidR="00290695" w:rsidRPr="000A6A01" w:rsidRDefault="00290695" w:rsidP="00290695">
      <w:pPr>
        <w:jc w:val="both"/>
      </w:pPr>
    </w:p>
    <w:p w:rsidR="005C2E14" w:rsidRPr="000A6A01" w:rsidRDefault="00257AC4" w:rsidP="00257AC4">
      <w:pPr>
        <w:jc w:val="both"/>
      </w:pPr>
      <w:r w:rsidRPr="000A6A01">
        <w:t>T</w:t>
      </w:r>
      <w:r w:rsidR="00344E67" w:rsidRPr="000A6A01">
        <w:t>able 3</w:t>
      </w:r>
      <w:r w:rsidRPr="000A6A01">
        <w:t xml:space="preserve"> above shows Fiji’s </w:t>
      </w:r>
      <w:r w:rsidR="007E196D" w:rsidRPr="000A6A01">
        <w:t>f</w:t>
      </w:r>
      <w:r w:rsidR="00344E67" w:rsidRPr="000A6A01">
        <w:t>lagged long line</w:t>
      </w:r>
      <w:r w:rsidRPr="000A6A01">
        <w:t xml:space="preserve"> Fleet Structure from 2009 to 201</w:t>
      </w:r>
      <w:r w:rsidR="00344E67" w:rsidRPr="000A6A01">
        <w:t>2</w:t>
      </w:r>
      <w:r w:rsidR="007E196D" w:rsidRPr="000A6A01">
        <w:t>. The fleet structure for 2012</w:t>
      </w:r>
      <w:r w:rsidRPr="000A6A01">
        <w:t xml:space="preserve"> consists of the </w:t>
      </w:r>
      <w:r w:rsidR="00992C4A" w:rsidRPr="000A6A01">
        <w:t>70</w:t>
      </w:r>
      <w:r w:rsidRPr="000A6A01">
        <w:t xml:space="preserve"> Fiji licensed </w:t>
      </w:r>
      <w:r w:rsidR="00284C4A" w:rsidRPr="000A6A01">
        <w:t>vessels;</w:t>
      </w:r>
      <w:r w:rsidRPr="000A6A01">
        <w:t xml:space="preserve"> of which 11 vessels are </w:t>
      </w:r>
      <w:r w:rsidR="00284C4A" w:rsidRPr="000A6A01">
        <w:t xml:space="preserve">chartered </w:t>
      </w:r>
      <w:r w:rsidRPr="000A6A01">
        <w:t>Chinese flagged</w:t>
      </w:r>
      <w:r w:rsidR="00284C4A" w:rsidRPr="000A6A01">
        <w:t xml:space="preserve"> tuna long line fishing vessels</w:t>
      </w:r>
      <w:r w:rsidRPr="000A6A01">
        <w:t xml:space="preserve">. In addition to this, </w:t>
      </w:r>
      <w:r w:rsidR="00992C4A" w:rsidRPr="000A6A01">
        <w:t xml:space="preserve">43 </w:t>
      </w:r>
      <w:r w:rsidRPr="000A6A01">
        <w:t xml:space="preserve">vessels </w:t>
      </w:r>
      <w:r w:rsidR="00992C4A" w:rsidRPr="000A6A01">
        <w:t>are</w:t>
      </w:r>
      <w:r w:rsidRPr="000A6A01">
        <w:t xml:space="preserve"> listed as Fiji flagged and fished </w:t>
      </w:r>
      <w:r w:rsidR="00284C4A" w:rsidRPr="000A6A01">
        <w:t xml:space="preserve">in the Fiji EEZ, </w:t>
      </w:r>
      <w:r w:rsidRPr="000A6A01">
        <w:t>nearby high-seas pockets</w:t>
      </w:r>
      <w:r w:rsidR="00284C4A" w:rsidRPr="000A6A01">
        <w:t xml:space="preserve"> </w:t>
      </w:r>
      <w:r w:rsidR="00745C39" w:rsidRPr="000A6A01">
        <w:t>and in</w:t>
      </w:r>
      <w:r w:rsidRPr="000A6A01">
        <w:t xml:space="preserve"> other EEZs</w:t>
      </w:r>
      <w:r w:rsidR="000718E9" w:rsidRPr="000A6A01">
        <w:t>, by virtue of their respective license arrangements.</w:t>
      </w:r>
      <w:r w:rsidRPr="000A6A01">
        <w:t xml:space="preserve">  </w:t>
      </w:r>
    </w:p>
    <w:p w:rsidR="00745C39" w:rsidRPr="000A6A01" w:rsidRDefault="00745C39" w:rsidP="00257AC4">
      <w:pPr>
        <w:jc w:val="both"/>
      </w:pPr>
      <w:r w:rsidRPr="000A6A01">
        <w:lastRenderedPageBreak/>
        <w:t xml:space="preserve">By virtue of their size class </w:t>
      </w:r>
      <w:r w:rsidR="00E520B6" w:rsidRPr="000A6A01">
        <w:t>[&lt;2</w:t>
      </w:r>
      <w:r w:rsidR="00992C4A" w:rsidRPr="000A6A01">
        <w:t>1</w:t>
      </w:r>
      <w:r w:rsidR="00E520B6" w:rsidRPr="000A6A01">
        <w:t xml:space="preserve">m] </w:t>
      </w:r>
      <w:r w:rsidRPr="000A6A01">
        <w:t>and hence the limited suppli</w:t>
      </w:r>
      <w:r w:rsidR="00992C4A" w:rsidRPr="000A6A01">
        <w:t xml:space="preserve">es the vessel are able to carry and in some cases, the time span in which they are able to carry ice </w:t>
      </w:r>
      <w:r w:rsidR="003777F9" w:rsidRPr="000A6A01">
        <w:t>to effectively transport fresh fish to their shore base,</w:t>
      </w:r>
      <w:r w:rsidRPr="000A6A01">
        <w:t xml:space="preserve"> the smaller vessel</w:t>
      </w:r>
      <w:r w:rsidR="00E520B6" w:rsidRPr="000A6A01">
        <w:t>s</w:t>
      </w:r>
      <w:r w:rsidRPr="000A6A01">
        <w:t xml:space="preserve"> spend approximately one to t</w:t>
      </w:r>
      <w:r w:rsidR="00E520B6" w:rsidRPr="000A6A01">
        <w:t>hree</w:t>
      </w:r>
      <w:r w:rsidRPr="000A6A01">
        <w:t xml:space="preserve"> weeks at sea. These </w:t>
      </w:r>
      <w:r w:rsidR="00B5163F" w:rsidRPr="000A6A01">
        <w:t>vessels</w:t>
      </w:r>
      <w:r w:rsidRPr="000A6A01">
        <w:t xml:space="preserve"> mostly utilize iced sea water or slurry to house the fish as soon as it is caught</w:t>
      </w:r>
      <w:r w:rsidR="00E520B6" w:rsidRPr="000A6A01">
        <w:t xml:space="preserve"> [processed] </w:t>
      </w:r>
      <w:r w:rsidRPr="000A6A01">
        <w:t xml:space="preserve">and then </w:t>
      </w:r>
      <w:r w:rsidR="00E520B6" w:rsidRPr="000A6A01">
        <w:t xml:space="preserve">have the fish </w:t>
      </w:r>
      <w:r w:rsidRPr="000A6A01">
        <w:t>pack</w:t>
      </w:r>
      <w:r w:rsidR="00E520B6" w:rsidRPr="000A6A01">
        <w:t xml:space="preserve">ed </w:t>
      </w:r>
      <w:r w:rsidRPr="000A6A01">
        <w:t>in</w:t>
      </w:r>
      <w:r w:rsidR="00E520B6" w:rsidRPr="000A6A01">
        <w:t xml:space="preserve">to ice </w:t>
      </w:r>
      <w:r w:rsidRPr="000A6A01">
        <w:t>the morning</w:t>
      </w:r>
      <w:r w:rsidR="00E520B6" w:rsidRPr="000A6A01">
        <w:t xml:space="preserve"> after,</w:t>
      </w:r>
      <w:r w:rsidRPr="000A6A01">
        <w:t xml:space="preserve"> in order to maintain freshness.</w:t>
      </w:r>
      <w:r w:rsidR="003777F9" w:rsidRPr="000A6A01">
        <w:t xml:space="preserve"> It should be note</w:t>
      </w:r>
      <w:r w:rsidR="007E196D" w:rsidRPr="000A6A01">
        <w:t>d</w:t>
      </w:r>
      <w:r w:rsidR="003777F9" w:rsidRPr="000A6A01">
        <w:t xml:space="preserve"> that the 11 vessels in Table </w:t>
      </w:r>
      <w:r w:rsidR="007E196D" w:rsidRPr="000A6A01">
        <w:t>3 above and</w:t>
      </w:r>
      <w:r w:rsidR="003777F9" w:rsidRPr="000A6A01">
        <w:t xml:space="preserve"> that occur in the &lt;21m size class</w:t>
      </w:r>
      <w:r w:rsidR="007E196D" w:rsidRPr="000A6A01">
        <w:t>,</w:t>
      </w:r>
      <w:r w:rsidR="003777F9" w:rsidRPr="000A6A01">
        <w:t xml:space="preserve"> predominantly fish in Fiji’s Archipelagic and Territorial seas and are monitored where capacity allows, by the Fiji Observer Program.</w:t>
      </w:r>
    </w:p>
    <w:p w:rsidR="00B5163F" w:rsidRPr="000A6A01" w:rsidRDefault="00B5163F" w:rsidP="00257AC4">
      <w:pPr>
        <w:jc w:val="both"/>
      </w:pPr>
      <w:r w:rsidRPr="000A6A01">
        <w:t>The 21m-30m category, which spend anywher</w:t>
      </w:r>
      <w:r w:rsidR="003777F9" w:rsidRPr="000A6A01">
        <w:t xml:space="preserve">e from a three weeks to a month, </w:t>
      </w:r>
      <w:r w:rsidRPr="000A6A01">
        <w:t>utilize</w:t>
      </w:r>
      <w:r w:rsidR="007E196D" w:rsidRPr="000A6A01">
        <w:t>s</w:t>
      </w:r>
      <w:r w:rsidRPr="000A6A01">
        <w:t xml:space="preserve"> the same overnight slurry</w:t>
      </w:r>
      <w:r w:rsidR="00E520B6" w:rsidRPr="000A6A01">
        <w:t xml:space="preserve"> method</w:t>
      </w:r>
      <w:r w:rsidRPr="000A6A01">
        <w:t xml:space="preserve"> in order to maintain the proper temperature before packing the fish in</w:t>
      </w:r>
      <w:r w:rsidR="007E196D" w:rsidRPr="000A6A01">
        <w:t>to</w:t>
      </w:r>
      <w:r w:rsidRPr="000A6A01">
        <w:t xml:space="preserve"> freezers. </w:t>
      </w:r>
      <w:r w:rsidR="003777F9" w:rsidRPr="000A6A01">
        <w:t>3</w:t>
      </w:r>
      <w:r w:rsidRPr="000A6A01">
        <w:t xml:space="preserve"> companies in Fiji that have this method of fish handling and</w:t>
      </w:r>
      <w:r w:rsidR="00E520B6" w:rsidRPr="000A6A01">
        <w:t xml:space="preserve"> whose</w:t>
      </w:r>
      <w:r w:rsidRPr="000A6A01">
        <w:t xml:space="preserve"> vessel</w:t>
      </w:r>
      <w:r w:rsidR="00E520B6" w:rsidRPr="000A6A01">
        <w:t>s are</w:t>
      </w:r>
      <w:r w:rsidRPr="000A6A01">
        <w:t xml:space="preserve"> in the 21m-30m vessel category</w:t>
      </w:r>
      <w:r w:rsidR="00E520B6" w:rsidRPr="000A6A01">
        <w:t>,</w:t>
      </w:r>
      <w:r w:rsidRPr="000A6A01">
        <w:t xml:space="preserve"> </w:t>
      </w:r>
      <w:r w:rsidR="003777F9" w:rsidRPr="000A6A01">
        <w:t>have authorisations to</w:t>
      </w:r>
      <w:r w:rsidRPr="000A6A01">
        <w:t xml:space="preserve"> transhipment </w:t>
      </w:r>
      <w:r w:rsidR="003777F9" w:rsidRPr="000A6A01">
        <w:t>their fresh fish out at sea</w:t>
      </w:r>
      <w:r w:rsidRPr="000A6A01">
        <w:t xml:space="preserve">. This meant that the companies could call in the transhipment vessels, which are monitored </w:t>
      </w:r>
      <w:r w:rsidR="003777F9" w:rsidRPr="000A6A01">
        <w:t xml:space="preserve">at a 100% rate </w:t>
      </w:r>
      <w:r w:rsidRPr="000A6A01">
        <w:t>by the Fiji Observer Program, in order to transfer fish in it freshest state.</w:t>
      </w:r>
      <w:r w:rsidR="003777F9" w:rsidRPr="000A6A01">
        <w:t xml:space="preserve"> It should be noted that any other vessels requesting for transhipment capabilities of this nature are only allowed to do so with the condition that a Fiji Observer Program observer be on-board</w:t>
      </w:r>
      <w:r w:rsidR="007E196D" w:rsidRPr="000A6A01">
        <w:t xml:space="preserve"> and that the transhipment activity only occurs in Fiji’s Territorial seas</w:t>
      </w:r>
      <w:r w:rsidR="003777F9" w:rsidRPr="000A6A01">
        <w:t>.</w:t>
      </w:r>
    </w:p>
    <w:p w:rsidR="00666F97" w:rsidRPr="000A6A01" w:rsidRDefault="00B5163F" w:rsidP="00257AC4">
      <w:pPr>
        <w:jc w:val="both"/>
      </w:pPr>
      <w:r w:rsidRPr="000A6A01">
        <w:t>The final size class, &gt;30m category</w:t>
      </w:r>
      <w:r w:rsidR="007E196D" w:rsidRPr="000A6A01">
        <w:t>,</w:t>
      </w:r>
      <w:r w:rsidRPr="000A6A01">
        <w:t xml:space="preserve"> mostly use</w:t>
      </w:r>
      <w:r w:rsidR="007E196D" w:rsidRPr="000A6A01">
        <w:t>s</w:t>
      </w:r>
      <w:r w:rsidRPr="000A6A01">
        <w:t xml:space="preserve"> freezer</w:t>
      </w:r>
      <w:r w:rsidR="007E196D" w:rsidRPr="000A6A01">
        <w:t>s</w:t>
      </w:r>
      <w:r w:rsidRPr="000A6A01">
        <w:t xml:space="preserve"> to preserve their catch at sub zero temperatures. These vessels mainly stay at sea for longer periods of time, that is, for more than a month.</w:t>
      </w:r>
      <w:r w:rsidR="00666F97" w:rsidRPr="000A6A01">
        <w:t xml:space="preserve"> In addition, t</w:t>
      </w:r>
      <w:r w:rsidR="003777F9" w:rsidRPr="000A6A01">
        <w:t>hese vessels are also monitor</w:t>
      </w:r>
      <w:r w:rsidR="00A434BF" w:rsidRPr="000A6A01">
        <w:t xml:space="preserve">ed by the Fiji Observer program when the vessels are fishing in Fiji’s EEZ and in the High Seas pockets. </w:t>
      </w:r>
    </w:p>
    <w:p w:rsidR="000C1295" w:rsidRPr="000A6A01" w:rsidRDefault="00666F97" w:rsidP="00257AC4">
      <w:pPr>
        <w:jc w:val="both"/>
      </w:pPr>
      <w:r w:rsidRPr="000A6A01">
        <w:t>It should be noted that</w:t>
      </w:r>
      <w:r w:rsidR="00A434BF" w:rsidRPr="000A6A01">
        <w:t xml:space="preserve"> a</w:t>
      </w:r>
      <w:r w:rsidRPr="000A6A01">
        <w:t>s</w:t>
      </w:r>
      <w:r w:rsidR="00A434BF" w:rsidRPr="000A6A01">
        <w:t xml:space="preserve"> Memorandums</w:t>
      </w:r>
      <w:r w:rsidRPr="000A6A01">
        <w:t xml:space="preserve"> of Understandings</w:t>
      </w:r>
      <w:r w:rsidR="00A434BF" w:rsidRPr="000A6A01">
        <w:t xml:space="preserve"> with neighbouring States have yet </w:t>
      </w:r>
      <w:r w:rsidRPr="000A6A01">
        <w:t>to be established, regardless of Fiji’s efforts, the Fiji Observer Program shall maintain this reporting stance in its reporting efforts towards a better coverage and to its obligations as a flag state both nationally and regionally.</w:t>
      </w:r>
    </w:p>
    <w:p w:rsidR="00666F97" w:rsidRPr="000A6A01" w:rsidRDefault="00666F97" w:rsidP="00257AC4">
      <w:pPr>
        <w:jc w:val="both"/>
      </w:pPr>
    </w:p>
    <w:p w:rsidR="00666F97" w:rsidRPr="000A6A01" w:rsidRDefault="00666F97" w:rsidP="00257AC4">
      <w:pPr>
        <w:jc w:val="both"/>
      </w:pPr>
    </w:p>
    <w:p w:rsidR="00666F97" w:rsidRPr="000A6A01" w:rsidRDefault="00666F97" w:rsidP="00257AC4">
      <w:pPr>
        <w:jc w:val="both"/>
      </w:pPr>
    </w:p>
    <w:p w:rsidR="00666F97" w:rsidRPr="000A6A01" w:rsidRDefault="00666F97" w:rsidP="00257AC4">
      <w:pPr>
        <w:jc w:val="both"/>
      </w:pPr>
    </w:p>
    <w:p w:rsidR="00666F97" w:rsidRPr="000A6A01" w:rsidRDefault="00666F97" w:rsidP="00257AC4">
      <w:pPr>
        <w:jc w:val="both"/>
      </w:pPr>
    </w:p>
    <w:p w:rsidR="00666F97" w:rsidRPr="000A6A01" w:rsidRDefault="00666F97" w:rsidP="00257AC4">
      <w:pPr>
        <w:jc w:val="both"/>
      </w:pPr>
    </w:p>
    <w:p w:rsidR="00666F97" w:rsidRPr="000A6A01" w:rsidRDefault="00666F97" w:rsidP="00257AC4">
      <w:pPr>
        <w:jc w:val="both"/>
      </w:pPr>
    </w:p>
    <w:p w:rsidR="00666F97" w:rsidRPr="000A6A01" w:rsidRDefault="00666F97" w:rsidP="00257AC4">
      <w:pPr>
        <w:jc w:val="both"/>
      </w:pPr>
    </w:p>
    <w:p w:rsidR="007E196D" w:rsidRDefault="007E196D" w:rsidP="00257AC4">
      <w:pPr>
        <w:jc w:val="both"/>
      </w:pPr>
    </w:p>
    <w:p w:rsidR="0054432E" w:rsidRPr="000A6A01" w:rsidRDefault="0054432E" w:rsidP="00257AC4">
      <w:pPr>
        <w:jc w:val="both"/>
      </w:pPr>
    </w:p>
    <w:p w:rsidR="005C2E14" w:rsidRPr="000A6A01" w:rsidRDefault="0054432E" w:rsidP="0054432E">
      <w:pPr>
        <w:pStyle w:val="ListParagraph"/>
        <w:numPr>
          <w:ilvl w:val="1"/>
          <w:numId w:val="4"/>
        </w:numPr>
        <w:jc w:val="both"/>
        <w:rPr>
          <w:b/>
          <w:sz w:val="32"/>
          <w:szCs w:val="32"/>
        </w:rPr>
      </w:pPr>
      <w:r>
        <w:rPr>
          <w:b/>
          <w:sz w:val="32"/>
          <w:szCs w:val="32"/>
        </w:rPr>
        <w:lastRenderedPageBreak/>
        <w:t>FISHING PATTERNS</w:t>
      </w:r>
    </w:p>
    <w:p w:rsidR="00880659" w:rsidRPr="000A6A01" w:rsidRDefault="00271A88" w:rsidP="00403AA3">
      <w:pPr>
        <w:jc w:val="both"/>
        <w:rPr>
          <w:b/>
          <w:sz w:val="24"/>
          <w:szCs w:val="24"/>
        </w:rPr>
      </w:pPr>
      <w:r w:rsidRPr="000A6A01">
        <w:rPr>
          <w:b/>
          <w:sz w:val="24"/>
          <w:szCs w:val="24"/>
        </w:rPr>
        <w:t>Figure 1</w:t>
      </w:r>
      <w:r w:rsidR="00666F97" w:rsidRPr="000A6A01">
        <w:rPr>
          <w:b/>
          <w:sz w:val="24"/>
          <w:szCs w:val="24"/>
        </w:rPr>
        <w:t>A</w:t>
      </w:r>
      <w:r w:rsidR="005C2E14" w:rsidRPr="000A6A01">
        <w:rPr>
          <w:b/>
          <w:sz w:val="24"/>
          <w:szCs w:val="24"/>
        </w:rPr>
        <w:t xml:space="preserve">. Fiji </w:t>
      </w:r>
      <w:r w:rsidR="00666F97" w:rsidRPr="000A6A01">
        <w:rPr>
          <w:b/>
          <w:sz w:val="24"/>
          <w:szCs w:val="24"/>
        </w:rPr>
        <w:t>Flagged</w:t>
      </w:r>
      <w:r w:rsidR="00CE7B22" w:rsidRPr="000A6A01">
        <w:rPr>
          <w:b/>
          <w:sz w:val="24"/>
          <w:szCs w:val="24"/>
        </w:rPr>
        <w:t xml:space="preserve"> Long Line Fleet Structure, 2012</w:t>
      </w:r>
      <w:r w:rsidR="005C2E14" w:rsidRPr="000A6A01">
        <w:rPr>
          <w:b/>
          <w:sz w:val="24"/>
          <w:szCs w:val="24"/>
        </w:rPr>
        <w:t>.</w:t>
      </w:r>
    </w:p>
    <w:p w:rsidR="00666F97" w:rsidRPr="000A6A01" w:rsidRDefault="00666F97" w:rsidP="00666F97">
      <w:pPr>
        <w:jc w:val="both"/>
      </w:pPr>
      <w:r w:rsidRPr="000A6A01">
        <w:object w:dxaOrig="14280" w:dyaOrig="9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55pt;height:272.95pt" o:ole="">
            <v:imagedata r:id="rId8" o:title=""/>
          </v:shape>
          <o:OLEObject Type="Embed" ProgID="Unknown" ShapeID="_x0000_i1025" DrawAspect="Content" ObjectID="_1434742956" r:id="rId9"/>
        </w:object>
      </w:r>
    </w:p>
    <w:p w:rsidR="005C2E14" w:rsidRPr="000A6A01" w:rsidRDefault="007733D5" w:rsidP="00666F97">
      <w:pPr>
        <w:jc w:val="both"/>
      </w:pPr>
      <w:r w:rsidRPr="000A6A01">
        <w:rPr>
          <w:b/>
          <w:sz w:val="24"/>
          <w:szCs w:val="24"/>
        </w:rPr>
        <w:t>Figure 1B</w:t>
      </w:r>
      <w:r w:rsidR="00666F97" w:rsidRPr="000A6A01">
        <w:rPr>
          <w:b/>
          <w:sz w:val="24"/>
          <w:szCs w:val="24"/>
        </w:rPr>
        <w:t>. Fiji Flagged Long Line Fleet Structure, 2012.</w:t>
      </w:r>
    </w:p>
    <w:p w:rsidR="00FD34E9" w:rsidRPr="000A6A01" w:rsidRDefault="00FD34E9" w:rsidP="00644C6B">
      <w:pPr>
        <w:pStyle w:val="ListParagraph"/>
        <w:ind w:left="0"/>
        <w:jc w:val="both"/>
      </w:pPr>
      <w:r w:rsidRPr="000A6A01">
        <w:rPr>
          <w:noProof/>
          <w:bdr w:val="single" w:sz="4" w:space="0" w:color="auto"/>
          <w:lang w:val="en-US"/>
        </w:rPr>
        <w:drawing>
          <wp:inline distT="0" distB="0" distL="0" distR="0">
            <wp:extent cx="5838825" cy="3624929"/>
            <wp:effectExtent l="19050" t="0" r="9525"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5836260" cy="3623336"/>
                    </a:xfrm>
                    <a:prstGeom prst="rect">
                      <a:avLst/>
                    </a:prstGeom>
                    <a:noFill/>
                    <a:ln w="9525">
                      <a:noFill/>
                      <a:miter lim="800000"/>
                      <a:headEnd/>
                      <a:tailEnd/>
                    </a:ln>
                  </pic:spPr>
                </pic:pic>
              </a:graphicData>
            </a:graphic>
          </wp:inline>
        </w:drawing>
      </w:r>
    </w:p>
    <w:p w:rsidR="00FD34E9" w:rsidRPr="000A6A01" w:rsidRDefault="00FD34E9" w:rsidP="00644C6B">
      <w:pPr>
        <w:pStyle w:val="ListParagraph"/>
        <w:ind w:left="0"/>
        <w:jc w:val="both"/>
      </w:pPr>
    </w:p>
    <w:p w:rsidR="00FD34E9" w:rsidRPr="000A6A01" w:rsidRDefault="00FD34E9" w:rsidP="00644C6B">
      <w:pPr>
        <w:pStyle w:val="ListParagraph"/>
        <w:ind w:left="0"/>
        <w:jc w:val="both"/>
      </w:pPr>
    </w:p>
    <w:p w:rsidR="00644C6B" w:rsidRPr="000A6A01" w:rsidRDefault="005C2E14" w:rsidP="00271A88">
      <w:pPr>
        <w:pStyle w:val="ListParagraph"/>
        <w:ind w:left="0"/>
        <w:jc w:val="both"/>
      </w:pPr>
      <w:r w:rsidRPr="000A6A01">
        <w:t xml:space="preserve">The above </w:t>
      </w:r>
      <w:r w:rsidR="007733D5" w:rsidRPr="000A6A01">
        <w:t>Figures 1A and Figure 1B</w:t>
      </w:r>
      <w:r w:rsidRPr="000A6A01">
        <w:t xml:space="preserve"> is a snapshot of </w:t>
      </w:r>
      <w:r w:rsidR="00644C6B" w:rsidRPr="000A6A01">
        <w:t>Fiji’s</w:t>
      </w:r>
      <w:r w:rsidRPr="000A6A01">
        <w:t xml:space="preserve"> </w:t>
      </w:r>
      <w:r w:rsidR="007E196D" w:rsidRPr="000A6A01">
        <w:t>f</w:t>
      </w:r>
      <w:r w:rsidR="00271A88" w:rsidRPr="000A6A01">
        <w:t>lagged long line f</w:t>
      </w:r>
      <w:r w:rsidRPr="000A6A01">
        <w:t>leet catches for the 3 tuna species</w:t>
      </w:r>
      <w:r w:rsidR="00271A88" w:rsidRPr="000A6A01">
        <w:t xml:space="preserve"> in 2012</w:t>
      </w:r>
      <w:r w:rsidRPr="000A6A01">
        <w:t>, name</w:t>
      </w:r>
      <w:r w:rsidR="00644C6B" w:rsidRPr="000A6A01">
        <w:t>ly</w:t>
      </w:r>
      <w:r w:rsidRPr="000A6A01">
        <w:t xml:space="preserve"> Albacore [</w:t>
      </w:r>
      <w:r w:rsidR="00644C6B" w:rsidRPr="000A6A01">
        <w:t>Green</w:t>
      </w:r>
      <w:r w:rsidRPr="000A6A01">
        <w:t>], Big-eye [</w:t>
      </w:r>
      <w:r w:rsidR="00644C6B" w:rsidRPr="000A6A01">
        <w:t>Red</w:t>
      </w:r>
      <w:r w:rsidRPr="000A6A01">
        <w:t>] and Yellow-fin [</w:t>
      </w:r>
      <w:r w:rsidR="00644C6B" w:rsidRPr="000A6A01">
        <w:t>Yellow</w:t>
      </w:r>
      <w:r w:rsidRPr="000A6A01">
        <w:t>]. As in the imagery, much of catch is carried out in Fiji’s EEZ with certain portions</w:t>
      </w:r>
      <w:r w:rsidR="00644C6B" w:rsidRPr="000A6A01">
        <w:t xml:space="preserve"> in other EEZs [Where the vessel</w:t>
      </w:r>
      <w:r w:rsidR="007360EB" w:rsidRPr="000A6A01">
        <w:t>s</w:t>
      </w:r>
      <w:r w:rsidR="00644C6B" w:rsidRPr="000A6A01">
        <w:t xml:space="preserve"> </w:t>
      </w:r>
      <w:r w:rsidR="007360EB" w:rsidRPr="000A6A01">
        <w:t>are</w:t>
      </w:r>
      <w:r w:rsidR="00644C6B" w:rsidRPr="000A6A01">
        <w:t xml:space="preserve"> licensed to.] an</w:t>
      </w:r>
      <w:r w:rsidR="00E520B6" w:rsidRPr="000A6A01">
        <w:t>d in the nearby high seas</w:t>
      </w:r>
      <w:r w:rsidR="007E196D" w:rsidRPr="000A6A01">
        <w:t xml:space="preserve"> pockets</w:t>
      </w:r>
      <w:r w:rsidR="00E520B6" w:rsidRPr="000A6A01">
        <w:t>, where</w:t>
      </w:r>
      <w:r w:rsidR="00644C6B" w:rsidRPr="000A6A01">
        <w:t xml:space="preserve"> the vessels </w:t>
      </w:r>
      <w:r w:rsidR="00E520B6" w:rsidRPr="000A6A01">
        <w:t>obtain</w:t>
      </w:r>
      <w:r w:rsidR="00644C6B" w:rsidRPr="000A6A01">
        <w:t xml:space="preserve"> High Seas Authorisations, in order to gain </w:t>
      </w:r>
      <w:r w:rsidR="007360EB" w:rsidRPr="000A6A01">
        <w:t>access. It should be noted that</w:t>
      </w:r>
      <w:r w:rsidR="00644C6B" w:rsidRPr="000A6A01">
        <w:t xml:space="preserve"> </w:t>
      </w:r>
      <w:r w:rsidR="00271A88" w:rsidRPr="000A6A01">
        <w:t>26</w:t>
      </w:r>
      <w:r w:rsidR="00644C6B" w:rsidRPr="000A6A01">
        <w:t>% of the</w:t>
      </w:r>
      <w:r w:rsidR="00522911" w:rsidRPr="000A6A01">
        <w:t xml:space="preserve"> </w:t>
      </w:r>
      <w:r w:rsidR="00271A88" w:rsidRPr="000A6A01">
        <w:t xml:space="preserve">Fiji flagged long-line </w:t>
      </w:r>
      <w:r w:rsidR="007E196D" w:rsidRPr="000A6A01">
        <w:t xml:space="preserve">overall </w:t>
      </w:r>
      <w:r w:rsidR="00271A88" w:rsidRPr="000A6A01">
        <w:t>catches</w:t>
      </w:r>
      <w:r w:rsidR="00644C6B" w:rsidRPr="000A6A01">
        <w:t xml:space="preserve"> </w:t>
      </w:r>
      <w:r w:rsidR="00E520B6" w:rsidRPr="000A6A01">
        <w:t>w</w:t>
      </w:r>
      <w:r w:rsidR="00271A88" w:rsidRPr="000A6A01">
        <w:t>ere</w:t>
      </w:r>
      <w:r w:rsidR="00522911" w:rsidRPr="000A6A01">
        <w:t xml:space="preserve"> obtained</w:t>
      </w:r>
      <w:r w:rsidR="00644C6B" w:rsidRPr="000A6A01">
        <w:t xml:space="preserve"> in the Other EEZs.</w:t>
      </w:r>
    </w:p>
    <w:p w:rsidR="00522911" w:rsidRPr="000A6A01" w:rsidRDefault="00522911" w:rsidP="00644C6B">
      <w:pPr>
        <w:pStyle w:val="ListParagraph"/>
        <w:ind w:left="0"/>
        <w:jc w:val="both"/>
      </w:pPr>
    </w:p>
    <w:p w:rsidR="00470BBA" w:rsidRPr="000A6A01" w:rsidRDefault="00522911" w:rsidP="00470BBA">
      <w:pPr>
        <w:pStyle w:val="ListParagraph"/>
        <w:ind w:left="0"/>
        <w:jc w:val="both"/>
      </w:pPr>
      <w:r w:rsidRPr="000A6A01">
        <w:t xml:space="preserve">It should also be noted </w:t>
      </w:r>
      <w:r w:rsidR="007E196D" w:rsidRPr="000A6A01">
        <w:t xml:space="preserve">also </w:t>
      </w:r>
      <w:r w:rsidRPr="000A6A01">
        <w:t xml:space="preserve">that all vessels in the Fiji </w:t>
      </w:r>
      <w:r w:rsidR="007360EB" w:rsidRPr="000A6A01">
        <w:t>flagged</w:t>
      </w:r>
      <w:r w:rsidR="007E196D" w:rsidRPr="000A6A01">
        <w:t xml:space="preserve"> long line f</w:t>
      </w:r>
      <w:r w:rsidRPr="000A6A01">
        <w:t xml:space="preserve">leet that fished north of the equator in 2011 for North Pacific Striped Marlin and North Pacific Albacore and South Pacific Albacore and Swordfish, have been addressed in this paper.  [Refer to </w:t>
      </w:r>
      <w:r w:rsidR="007360EB" w:rsidRPr="000A6A01">
        <w:t>2.5</w:t>
      </w:r>
      <w:r w:rsidRPr="000A6A01">
        <w:t xml:space="preserve"> –</w:t>
      </w:r>
      <w:r w:rsidR="007E196D" w:rsidRPr="000A6A01">
        <w:t>“</w:t>
      </w:r>
      <w:r w:rsidRPr="000A6A01">
        <w:t>Catch Based on Relevant CMMs</w:t>
      </w:r>
      <w:r w:rsidR="007E196D" w:rsidRPr="000A6A01">
        <w:t>”</w:t>
      </w:r>
      <w:r w:rsidRPr="000A6A01">
        <w:t>.]</w:t>
      </w:r>
    </w:p>
    <w:p w:rsidR="007733D5" w:rsidRPr="000A6A01" w:rsidRDefault="007733D5" w:rsidP="00470BBA">
      <w:pPr>
        <w:pStyle w:val="ListParagraph"/>
        <w:ind w:left="0"/>
        <w:jc w:val="both"/>
      </w:pPr>
    </w:p>
    <w:p w:rsidR="000E1F39" w:rsidRPr="000A6A01" w:rsidRDefault="000E1F39" w:rsidP="00470BBA">
      <w:pPr>
        <w:pStyle w:val="ListParagraph"/>
        <w:ind w:left="0"/>
        <w:jc w:val="both"/>
      </w:pPr>
    </w:p>
    <w:p w:rsidR="005A25F5" w:rsidRDefault="0054432E" w:rsidP="0054432E">
      <w:pPr>
        <w:pStyle w:val="ListParagraph"/>
        <w:numPr>
          <w:ilvl w:val="1"/>
          <w:numId w:val="4"/>
        </w:numPr>
        <w:jc w:val="both"/>
        <w:rPr>
          <w:b/>
          <w:sz w:val="32"/>
          <w:szCs w:val="32"/>
        </w:rPr>
      </w:pPr>
      <w:r>
        <w:rPr>
          <w:b/>
          <w:sz w:val="32"/>
          <w:szCs w:val="32"/>
        </w:rPr>
        <w:t>OBSERVE</w:t>
      </w:r>
      <w:r w:rsidR="00872C1C">
        <w:rPr>
          <w:b/>
          <w:sz w:val="32"/>
          <w:szCs w:val="32"/>
        </w:rPr>
        <w:t>D</w:t>
      </w:r>
      <w:r>
        <w:rPr>
          <w:b/>
          <w:sz w:val="32"/>
          <w:szCs w:val="32"/>
        </w:rPr>
        <w:t xml:space="preserve"> INTERACTIONS OF SPECIES OF SPECIAL INTEREST</w:t>
      </w:r>
      <w:r w:rsidR="00880659" w:rsidRPr="000A6A01">
        <w:rPr>
          <w:b/>
          <w:sz w:val="32"/>
          <w:szCs w:val="32"/>
        </w:rPr>
        <w:t xml:space="preserve">. </w:t>
      </w:r>
    </w:p>
    <w:p w:rsidR="0054432E" w:rsidRPr="0054432E" w:rsidRDefault="0054432E" w:rsidP="0054432E">
      <w:pPr>
        <w:pStyle w:val="ListParagraph"/>
        <w:ind w:left="900"/>
        <w:jc w:val="both"/>
        <w:rPr>
          <w:b/>
          <w:sz w:val="32"/>
          <w:szCs w:val="32"/>
        </w:rPr>
      </w:pPr>
    </w:p>
    <w:p w:rsidR="0016223B" w:rsidRPr="000A6A01" w:rsidRDefault="00403AA3" w:rsidP="001B29EE">
      <w:pPr>
        <w:pStyle w:val="ListParagraph"/>
        <w:ind w:left="0"/>
        <w:jc w:val="both"/>
        <w:rPr>
          <w:b/>
          <w:sz w:val="24"/>
          <w:szCs w:val="24"/>
        </w:rPr>
      </w:pPr>
      <w:r w:rsidRPr="000A6A01">
        <w:rPr>
          <w:b/>
          <w:sz w:val="24"/>
          <w:szCs w:val="24"/>
        </w:rPr>
        <w:t>Table</w:t>
      </w:r>
      <w:r w:rsidR="00522911" w:rsidRPr="000A6A01">
        <w:rPr>
          <w:b/>
          <w:sz w:val="24"/>
          <w:szCs w:val="24"/>
        </w:rPr>
        <w:t xml:space="preserve"> 4</w:t>
      </w:r>
      <w:r w:rsidR="007360EB" w:rsidRPr="000A6A01">
        <w:rPr>
          <w:b/>
          <w:sz w:val="24"/>
          <w:szCs w:val="24"/>
        </w:rPr>
        <w:t>A</w:t>
      </w:r>
      <w:r w:rsidR="00522911" w:rsidRPr="000A6A01">
        <w:rPr>
          <w:b/>
          <w:sz w:val="24"/>
          <w:szCs w:val="24"/>
        </w:rPr>
        <w:t xml:space="preserve">. </w:t>
      </w:r>
      <w:r w:rsidR="001278A4" w:rsidRPr="000A6A01">
        <w:rPr>
          <w:b/>
          <w:sz w:val="24"/>
          <w:szCs w:val="24"/>
        </w:rPr>
        <w:t xml:space="preserve">Annual </w:t>
      </w:r>
      <w:r w:rsidR="00150C38" w:rsidRPr="000A6A01">
        <w:rPr>
          <w:b/>
          <w:sz w:val="24"/>
          <w:szCs w:val="24"/>
        </w:rPr>
        <w:t>Table of Interactions for</w:t>
      </w:r>
      <w:r w:rsidR="001278A4" w:rsidRPr="000A6A01">
        <w:rPr>
          <w:b/>
          <w:sz w:val="24"/>
          <w:szCs w:val="24"/>
        </w:rPr>
        <w:t xml:space="preserve"> Species of Special Interest</w:t>
      </w:r>
      <w:r w:rsidR="00522911" w:rsidRPr="000A6A01">
        <w:rPr>
          <w:b/>
          <w:sz w:val="24"/>
          <w:szCs w:val="24"/>
        </w:rPr>
        <w:t>, 20</w:t>
      </w:r>
      <w:r w:rsidR="00150C38" w:rsidRPr="000A6A01">
        <w:rPr>
          <w:b/>
          <w:sz w:val="24"/>
          <w:szCs w:val="24"/>
        </w:rPr>
        <w:t>08 - 2012</w:t>
      </w:r>
      <w:r w:rsidR="00522911" w:rsidRPr="000A6A01">
        <w:rPr>
          <w:b/>
          <w:sz w:val="24"/>
          <w:szCs w:val="24"/>
        </w:rPr>
        <w:t>.</w:t>
      </w:r>
    </w:p>
    <w:tbl>
      <w:tblPr>
        <w:tblStyle w:val="TableGrid"/>
        <w:tblW w:w="9458" w:type="dxa"/>
        <w:tblLayout w:type="fixed"/>
        <w:tblLook w:val="04A0"/>
      </w:tblPr>
      <w:tblGrid>
        <w:gridCol w:w="1562"/>
        <w:gridCol w:w="1927"/>
        <w:gridCol w:w="548"/>
        <w:gridCol w:w="669"/>
        <w:gridCol w:w="541"/>
        <w:gridCol w:w="631"/>
        <w:gridCol w:w="531"/>
        <w:gridCol w:w="641"/>
        <w:gridCol w:w="541"/>
        <w:gridCol w:w="631"/>
        <w:gridCol w:w="552"/>
        <w:gridCol w:w="684"/>
      </w:tblGrid>
      <w:tr w:rsidR="005641C3" w:rsidRPr="000A6A01" w:rsidTr="007360EB">
        <w:trPr>
          <w:trHeight w:val="441"/>
        </w:trPr>
        <w:tc>
          <w:tcPr>
            <w:tcW w:w="9458" w:type="dxa"/>
            <w:gridSpan w:val="12"/>
          </w:tcPr>
          <w:p w:rsidR="005641C3" w:rsidRPr="000A6A01" w:rsidRDefault="005641C3" w:rsidP="00FC5092">
            <w:pPr>
              <w:jc w:val="center"/>
              <w:rPr>
                <w:b/>
                <w:sz w:val="18"/>
                <w:szCs w:val="18"/>
              </w:rPr>
            </w:pPr>
            <w:r w:rsidRPr="000A6A01">
              <w:rPr>
                <w:b/>
                <w:sz w:val="18"/>
                <w:szCs w:val="18"/>
              </w:rPr>
              <w:t>ANNUAL SPECIES OF SPECIAL INTEREST TABLE OF</w:t>
            </w:r>
            <w:r w:rsidR="00142D61" w:rsidRPr="000A6A01">
              <w:rPr>
                <w:b/>
                <w:sz w:val="18"/>
                <w:szCs w:val="18"/>
              </w:rPr>
              <w:t xml:space="preserve"> GEAR</w:t>
            </w:r>
            <w:r w:rsidRPr="000A6A01">
              <w:rPr>
                <w:b/>
                <w:sz w:val="18"/>
                <w:szCs w:val="18"/>
              </w:rPr>
              <w:t xml:space="preserve"> INTERACTIONS</w:t>
            </w:r>
            <w:r w:rsidR="007360EB" w:rsidRPr="000A6A01">
              <w:rPr>
                <w:b/>
                <w:sz w:val="18"/>
                <w:szCs w:val="18"/>
              </w:rPr>
              <w:t>.</w:t>
            </w:r>
          </w:p>
          <w:p w:rsidR="00984E85" w:rsidRPr="000A6A01" w:rsidRDefault="00984E85" w:rsidP="00FC5092">
            <w:pPr>
              <w:jc w:val="center"/>
              <w:rPr>
                <w:b/>
                <w:sz w:val="18"/>
                <w:szCs w:val="18"/>
              </w:rPr>
            </w:pPr>
            <w:r w:rsidRPr="000A6A01">
              <w:rPr>
                <w:b/>
                <w:sz w:val="18"/>
                <w:szCs w:val="18"/>
              </w:rPr>
              <w:t>MARINE TURTLES</w:t>
            </w:r>
          </w:p>
          <w:p w:rsidR="005641C3" w:rsidRPr="000A6A01" w:rsidRDefault="005641C3" w:rsidP="0018792E">
            <w:pPr>
              <w:jc w:val="center"/>
              <w:rPr>
                <w:b/>
                <w:sz w:val="18"/>
                <w:szCs w:val="18"/>
              </w:rPr>
            </w:pPr>
            <w:r w:rsidRPr="000A6A01">
              <w:rPr>
                <w:b/>
                <w:sz w:val="18"/>
                <w:szCs w:val="18"/>
              </w:rPr>
              <w:t>20</w:t>
            </w:r>
            <w:r w:rsidR="0018792E" w:rsidRPr="000A6A01">
              <w:rPr>
                <w:b/>
                <w:sz w:val="18"/>
                <w:szCs w:val="18"/>
              </w:rPr>
              <w:t>08</w:t>
            </w:r>
            <w:r w:rsidRPr="000A6A01">
              <w:rPr>
                <w:b/>
                <w:sz w:val="18"/>
                <w:szCs w:val="18"/>
              </w:rPr>
              <w:t xml:space="preserve"> - 2012</w:t>
            </w:r>
          </w:p>
        </w:tc>
      </w:tr>
      <w:tr w:rsidR="00FC5092" w:rsidRPr="000A6A01" w:rsidTr="007360EB">
        <w:trPr>
          <w:trHeight w:val="213"/>
        </w:trPr>
        <w:tc>
          <w:tcPr>
            <w:tcW w:w="1562" w:type="dxa"/>
            <w:vMerge w:val="restart"/>
          </w:tcPr>
          <w:p w:rsidR="00FC5092" w:rsidRPr="000A6A01" w:rsidRDefault="00FC5092" w:rsidP="00FC5092">
            <w:pPr>
              <w:jc w:val="center"/>
              <w:rPr>
                <w:b/>
                <w:sz w:val="18"/>
                <w:szCs w:val="18"/>
              </w:rPr>
            </w:pPr>
          </w:p>
          <w:p w:rsidR="00FC5092" w:rsidRPr="000A6A01" w:rsidRDefault="00FC5092" w:rsidP="00FC5092">
            <w:pPr>
              <w:jc w:val="center"/>
              <w:rPr>
                <w:b/>
                <w:sz w:val="18"/>
                <w:szCs w:val="18"/>
              </w:rPr>
            </w:pPr>
            <w:r w:rsidRPr="000A6A01">
              <w:rPr>
                <w:b/>
                <w:sz w:val="18"/>
                <w:szCs w:val="18"/>
              </w:rPr>
              <w:t>CATERGORY</w:t>
            </w:r>
          </w:p>
        </w:tc>
        <w:tc>
          <w:tcPr>
            <w:tcW w:w="1927" w:type="dxa"/>
            <w:vMerge w:val="restart"/>
          </w:tcPr>
          <w:p w:rsidR="00FC5092" w:rsidRPr="000A6A01" w:rsidRDefault="00FC5092" w:rsidP="00FC5092">
            <w:pPr>
              <w:jc w:val="center"/>
              <w:rPr>
                <w:b/>
                <w:sz w:val="18"/>
                <w:szCs w:val="18"/>
              </w:rPr>
            </w:pPr>
          </w:p>
          <w:p w:rsidR="00FC5092" w:rsidRPr="000A6A01" w:rsidRDefault="00FC5092" w:rsidP="00FC5092">
            <w:pPr>
              <w:jc w:val="center"/>
              <w:rPr>
                <w:b/>
                <w:sz w:val="18"/>
                <w:szCs w:val="18"/>
              </w:rPr>
            </w:pPr>
            <w:r w:rsidRPr="000A6A01">
              <w:rPr>
                <w:b/>
                <w:sz w:val="18"/>
                <w:szCs w:val="18"/>
              </w:rPr>
              <w:t>SPECIES</w:t>
            </w:r>
          </w:p>
        </w:tc>
        <w:tc>
          <w:tcPr>
            <w:tcW w:w="5969" w:type="dxa"/>
            <w:gridSpan w:val="10"/>
          </w:tcPr>
          <w:p w:rsidR="00FC5092" w:rsidRPr="000A6A01" w:rsidRDefault="00FC5092" w:rsidP="00FC5092">
            <w:pPr>
              <w:jc w:val="center"/>
              <w:rPr>
                <w:b/>
                <w:sz w:val="18"/>
                <w:szCs w:val="18"/>
              </w:rPr>
            </w:pPr>
            <w:r w:rsidRPr="000A6A01">
              <w:rPr>
                <w:b/>
                <w:sz w:val="18"/>
                <w:szCs w:val="18"/>
              </w:rPr>
              <w:t>YEARS</w:t>
            </w:r>
          </w:p>
        </w:tc>
      </w:tr>
      <w:tr w:rsidR="00FC5092" w:rsidRPr="000A6A01" w:rsidTr="007360EB">
        <w:trPr>
          <w:trHeight w:val="146"/>
        </w:trPr>
        <w:tc>
          <w:tcPr>
            <w:tcW w:w="1562" w:type="dxa"/>
            <w:vMerge/>
          </w:tcPr>
          <w:p w:rsidR="00FC5092" w:rsidRPr="000A6A01" w:rsidRDefault="00FC5092" w:rsidP="00FC5092">
            <w:pPr>
              <w:jc w:val="center"/>
              <w:rPr>
                <w:b/>
                <w:sz w:val="18"/>
                <w:szCs w:val="18"/>
              </w:rPr>
            </w:pPr>
          </w:p>
        </w:tc>
        <w:tc>
          <w:tcPr>
            <w:tcW w:w="1927" w:type="dxa"/>
            <w:vMerge/>
          </w:tcPr>
          <w:p w:rsidR="00FC5092" w:rsidRPr="000A6A01" w:rsidRDefault="00FC5092" w:rsidP="00FC5092">
            <w:pPr>
              <w:jc w:val="center"/>
              <w:rPr>
                <w:b/>
                <w:sz w:val="18"/>
                <w:szCs w:val="18"/>
              </w:rPr>
            </w:pPr>
          </w:p>
        </w:tc>
        <w:tc>
          <w:tcPr>
            <w:tcW w:w="1217" w:type="dxa"/>
            <w:gridSpan w:val="2"/>
          </w:tcPr>
          <w:p w:rsidR="00FC5092" w:rsidRPr="000A6A01" w:rsidRDefault="00FC5092" w:rsidP="00FC5092">
            <w:pPr>
              <w:jc w:val="center"/>
              <w:rPr>
                <w:b/>
                <w:sz w:val="18"/>
                <w:szCs w:val="18"/>
              </w:rPr>
            </w:pPr>
            <w:r w:rsidRPr="000A6A01">
              <w:rPr>
                <w:b/>
                <w:sz w:val="18"/>
                <w:szCs w:val="18"/>
              </w:rPr>
              <w:t>2008</w:t>
            </w:r>
          </w:p>
        </w:tc>
        <w:tc>
          <w:tcPr>
            <w:tcW w:w="1172" w:type="dxa"/>
            <w:gridSpan w:val="2"/>
          </w:tcPr>
          <w:p w:rsidR="00FC5092" w:rsidRPr="000A6A01" w:rsidRDefault="00FC5092" w:rsidP="00FC5092">
            <w:pPr>
              <w:jc w:val="center"/>
              <w:rPr>
                <w:b/>
                <w:sz w:val="18"/>
                <w:szCs w:val="18"/>
              </w:rPr>
            </w:pPr>
            <w:r w:rsidRPr="000A6A01">
              <w:rPr>
                <w:b/>
                <w:sz w:val="18"/>
                <w:szCs w:val="18"/>
              </w:rPr>
              <w:t>2009</w:t>
            </w:r>
          </w:p>
        </w:tc>
        <w:tc>
          <w:tcPr>
            <w:tcW w:w="1172" w:type="dxa"/>
            <w:gridSpan w:val="2"/>
          </w:tcPr>
          <w:p w:rsidR="00FC5092" w:rsidRPr="000A6A01" w:rsidRDefault="00FC5092" w:rsidP="00FC5092">
            <w:pPr>
              <w:jc w:val="center"/>
              <w:rPr>
                <w:b/>
                <w:sz w:val="18"/>
                <w:szCs w:val="18"/>
              </w:rPr>
            </w:pPr>
            <w:r w:rsidRPr="000A6A01">
              <w:rPr>
                <w:b/>
                <w:sz w:val="18"/>
                <w:szCs w:val="18"/>
              </w:rPr>
              <w:t>2010</w:t>
            </w:r>
          </w:p>
        </w:tc>
        <w:tc>
          <w:tcPr>
            <w:tcW w:w="1172" w:type="dxa"/>
            <w:gridSpan w:val="2"/>
          </w:tcPr>
          <w:p w:rsidR="00FC5092" w:rsidRPr="000A6A01" w:rsidRDefault="00FC5092" w:rsidP="00FC5092">
            <w:pPr>
              <w:jc w:val="center"/>
              <w:rPr>
                <w:b/>
                <w:sz w:val="18"/>
                <w:szCs w:val="18"/>
              </w:rPr>
            </w:pPr>
            <w:r w:rsidRPr="000A6A01">
              <w:rPr>
                <w:b/>
                <w:sz w:val="18"/>
                <w:szCs w:val="18"/>
              </w:rPr>
              <w:t>2011</w:t>
            </w:r>
          </w:p>
        </w:tc>
        <w:tc>
          <w:tcPr>
            <w:tcW w:w="1236" w:type="dxa"/>
            <w:gridSpan w:val="2"/>
          </w:tcPr>
          <w:p w:rsidR="00FC5092" w:rsidRPr="000A6A01" w:rsidRDefault="00FC5092" w:rsidP="00FC5092">
            <w:pPr>
              <w:jc w:val="center"/>
              <w:rPr>
                <w:b/>
                <w:sz w:val="18"/>
                <w:szCs w:val="18"/>
              </w:rPr>
            </w:pPr>
            <w:r w:rsidRPr="000A6A01">
              <w:rPr>
                <w:b/>
                <w:sz w:val="18"/>
                <w:szCs w:val="18"/>
              </w:rPr>
              <w:t>2012</w:t>
            </w:r>
          </w:p>
        </w:tc>
      </w:tr>
      <w:tr w:rsidR="00FC5092" w:rsidRPr="000A6A01" w:rsidTr="007360EB">
        <w:trPr>
          <w:trHeight w:val="146"/>
        </w:trPr>
        <w:tc>
          <w:tcPr>
            <w:tcW w:w="1562" w:type="dxa"/>
            <w:vMerge/>
          </w:tcPr>
          <w:p w:rsidR="00FC5092" w:rsidRPr="000A6A01" w:rsidRDefault="00FC5092" w:rsidP="00FC5092">
            <w:pPr>
              <w:jc w:val="center"/>
              <w:rPr>
                <w:b/>
                <w:sz w:val="18"/>
                <w:szCs w:val="18"/>
              </w:rPr>
            </w:pPr>
          </w:p>
        </w:tc>
        <w:tc>
          <w:tcPr>
            <w:tcW w:w="1927" w:type="dxa"/>
            <w:vMerge/>
          </w:tcPr>
          <w:p w:rsidR="00FC5092" w:rsidRPr="000A6A01" w:rsidRDefault="00FC5092" w:rsidP="00FC5092">
            <w:pPr>
              <w:jc w:val="center"/>
              <w:rPr>
                <w:b/>
                <w:sz w:val="18"/>
                <w:szCs w:val="18"/>
              </w:rPr>
            </w:pPr>
          </w:p>
        </w:tc>
        <w:tc>
          <w:tcPr>
            <w:tcW w:w="548" w:type="dxa"/>
          </w:tcPr>
          <w:p w:rsidR="00FC5092" w:rsidRPr="000A6A01" w:rsidRDefault="00FC5092" w:rsidP="00FC5092">
            <w:pPr>
              <w:jc w:val="center"/>
              <w:rPr>
                <w:b/>
                <w:sz w:val="16"/>
                <w:szCs w:val="16"/>
              </w:rPr>
            </w:pPr>
            <w:r w:rsidRPr="000A6A01">
              <w:rPr>
                <w:b/>
                <w:sz w:val="16"/>
                <w:szCs w:val="16"/>
              </w:rPr>
              <w:t>No.</w:t>
            </w:r>
          </w:p>
        </w:tc>
        <w:tc>
          <w:tcPr>
            <w:tcW w:w="669" w:type="dxa"/>
          </w:tcPr>
          <w:p w:rsidR="00FC5092" w:rsidRPr="000A6A01" w:rsidRDefault="00FC5092" w:rsidP="00FC5092">
            <w:pPr>
              <w:jc w:val="center"/>
              <w:rPr>
                <w:b/>
                <w:sz w:val="16"/>
                <w:szCs w:val="16"/>
              </w:rPr>
            </w:pPr>
            <w:r w:rsidRPr="000A6A01">
              <w:rPr>
                <w:b/>
                <w:sz w:val="16"/>
                <w:szCs w:val="16"/>
              </w:rPr>
              <w:t>DEAD</w:t>
            </w:r>
          </w:p>
        </w:tc>
        <w:tc>
          <w:tcPr>
            <w:tcW w:w="541" w:type="dxa"/>
          </w:tcPr>
          <w:p w:rsidR="00FC5092" w:rsidRPr="000A6A01" w:rsidRDefault="00FC5092" w:rsidP="00D42E1C">
            <w:pPr>
              <w:jc w:val="center"/>
              <w:rPr>
                <w:b/>
                <w:sz w:val="16"/>
                <w:szCs w:val="16"/>
              </w:rPr>
            </w:pPr>
            <w:r w:rsidRPr="000A6A01">
              <w:rPr>
                <w:b/>
                <w:sz w:val="16"/>
                <w:szCs w:val="16"/>
              </w:rPr>
              <w:t>No.</w:t>
            </w:r>
          </w:p>
        </w:tc>
        <w:tc>
          <w:tcPr>
            <w:tcW w:w="631" w:type="dxa"/>
          </w:tcPr>
          <w:p w:rsidR="00FC5092" w:rsidRPr="000A6A01" w:rsidRDefault="00FC5092" w:rsidP="00D42E1C">
            <w:pPr>
              <w:jc w:val="center"/>
              <w:rPr>
                <w:b/>
                <w:sz w:val="16"/>
                <w:szCs w:val="16"/>
              </w:rPr>
            </w:pPr>
            <w:r w:rsidRPr="000A6A01">
              <w:rPr>
                <w:b/>
                <w:sz w:val="16"/>
                <w:szCs w:val="16"/>
              </w:rPr>
              <w:t>DEAD</w:t>
            </w:r>
          </w:p>
        </w:tc>
        <w:tc>
          <w:tcPr>
            <w:tcW w:w="531" w:type="dxa"/>
          </w:tcPr>
          <w:p w:rsidR="00FC5092" w:rsidRPr="000A6A01" w:rsidRDefault="00FC5092" w:rsidP="00D42E1C">
            <w:pPr>
              <w:jc w:val="center"/>
              <w:rPr>
                <w:b/>
                <w:sz w:val="16"/>
                <w:szCs w:val="16"/>
              </w:rPr>
            </w:pPr>
            <w:r w:rsidRPr="000A6A01">
              <w:rPr>
                <w:b/>
                <w:sz w:val="16"/>
                <w:szCs w:val="16"/>
              </w:rPr>
              <w:t>No.</w:t>
            </w:r>
          </w:p>
        </w:tc>
        <w:tc>
          <w:tcPr>
            <w:tcW w:w="641" w:type="dxa"/>
          </w:tcPr>
          <w:p w:rsidR="00FC5092" w:rsidRPr="000A6A01" w:rsidRDefault="00FC5092" w:rsidP="00D42E1C">
            <w:pPr>
              <w:jc w:val="center"/>
              <w:rPr>
                <w:b/>
                <w:sz w:val="16"/>
                <w:szCs w:val="16"/>
              </w:rPr>
            </w:pPr>
            <w:r w:rsidRPr="000A6A01">
              <w:rPr>
                <w:b/>
                <w:sz w:val="16"/>
                <w:szCs w:val="16"/>
              </w:rPr>
              <w:t>DEAD</w:t>
            </w:r>
          </w:p>
        </w:tc>
        <w:tc>
          <w:tcPr>
            <w:tcW w:w="541" w:type="dxa"/>
          </w:tcPr>
          <w:p w:rsidR="00FC5092" w:rsidRPr="000A6A01" w:rsidRDefault="00FC5092" w:rsidP="00D42E1C">
            <w:pPr>
              <w:jc w:val="center"/>
              <w:rPr>
                <w:b/>
                <w:sz w:val="16"/>
                <w:szCs w:val="16"/>
              </w:rPr>
            </w:pPr>
            <w:r w:rsidRPr="000A6A01">
              <w:rPr>
                <w:b/>
                <w:sz w:val="16"/>
                <w:szCs w:val="16"/>
              </w:rPr>
              <w:t>No.</w:t>
            </w:r>
          </w:p>
        </w:tc>
        <w:tc>
          <w:tcPr>
            <w:tcW w:w="631" w:type="dxa"/>
          </w:tcPr>
          <w:p w:rsidR="00FC5092" w:rsidRPr="000A6A01" w:rsidRDefault="00FC5092" w:rsidP="00D42E1C">
            <w:pPr>
              <w:jc w:val="center"/>
              <w:rPr>
                <w:b/>
                <w:sz w:val="16"/>
                <w:szCs w:val="16"/>
              </w:rPr>
            </w:pPr>
            <w:r w:rsidRPr="000A6A01">
              <w:rPr>
                <w:b/>
                <w:sz w:val="16"/>
                <w:szCs w:val="16"/>
              </w:rPr>
              <w:t>DEAD</w:t>
            </w:r>
          </w:p>
        </w:tc>
        <w:tc>
          <w:tcPr>
            <w:tcW w:w="552" w:type="dxa"/>
          </w:tcPr>
          <w:p w:rsidR="00FC5092" w:rsidRPr="000A6A01" w:rsidRDefault="00FC5092" w:rsidP="00D42E1C">
            <w:pPr>
              <w:jc w:val="center"/>
              <w:rPr>
                <w:b/>
                <w:sz w:val="16"/>
                <w:szCs w:val="16"/>
              </w:rPr>
            </w:pPr>
            <w:r w:rsidRPr="000A6A01">
              <w:rPr>
                <w:b/>
                <w:sz w:val="16"/>
                <w:szCs w:val="16"/>
              </w:rPr>
              <w:t>No.</w:t>
            </w:r>
          </w:p>
        </w:tc>
        <w:tc>
          <w:tcPr>
            <w:tcW w:w="684" w:type="dxa"/>
          </w:tcPr>
          <w:p w:rsidR="00FC5092" w:rsidRPr="000A6A01" w:rsidRDefault="00FC5092" w:rsidP="00D42E1C">
            <w:pPr>
              <w:jc w:val="center"/>
              <w:rPr>
                <w:b/>
                <w:sz w:val="16"/>
                <w:szCs w:val="16"/>
              </w:rPr>
            </w:pPr>
            <w:r w:rsidRPr="000A6A01">
              <w:rPr>
                <w:b/>
                <w:sz w:val="16"/>
                <w:szCs w:val="16"/>
              </w:rPr>
              <w:t>DEAD</w:t>
            </w:r>
          </w:p>
        </w:tc>
      </w:tr>
      <w:tr w:rsidR="00FC5092" w:rsidRPr="000A6A01" w:rsidTr="007360EB">
        <w:trPr>
          <w:trHeight w:val="213"/>
        </w:trPr>
        <w:tc>
          <w:tcPr>
            <w:tcW w:w="1562" w:type="dxa"/>
          </w:tcPr>
          <w:p w:rsidR="00FC5092" w:rsidRPr="000A6A01" w:rsidRDefault="00FC5092" w:rsidP="00FC5092">
            <w:pPr>
              <w:jc w:val="center"/>
              <w:rPr>
                <w:b/>
                <w:sz w:val="18"/>
                <w:szCs w:val="18"/>
              </w:rPr>
            </w:pPr>
            <w:r w:rsidRPr="000A6A01">
              <w:rPr>
                <w:b/>
                <w:sz w:val="18"/>
                <w:szCs w:val="18"/>
              </w:rPr>
              <w:t>MARINE TURTLES</w:t>
            </w:r>
          </w:p>
        </w:tc>
        <w:tc>
          <w:tcPr>
            <w:tcW w:w="1927" w:type="dxa"/>
          </w:tcPr>
          <w:p w:rsidR="00FC5092" w:rsidRPr="000A6A01" w:rsidRDefault="00FC5092" w:rsidP="00FC5092">
            <w:pPr>
              <w:jc w:val="center"/>
              <w:rPr>
                <w:sz w:val="18"/>
                <w:szCs w:val="18"/>
              </w:rPr>
            </w:pPr>
            <w:r w:rsidRPr="000A6A01">
              <w:rPr>
                <w:sz w:val="18"/>
                <w:szCs w:val="18"/>
              </w:rPr>
              <w:t>GREEN TURTLES</w:t>
            </w:r>
          </w:p>
        </w:tc>
        <w:tc>
          <w:tcPr>
            <w:tcW w:w="548" w:type="dxa"/>
          </w:tcPr>
          <w:p w:rsidR="00FC5092" w:rsidRPr="000A6A01" w:rsidRDefault="00FC5092" w:rsidP="00FC5092">
            <w:pPr>
              <w:jc w:val="center"/>
              <w:rPr>
                <w:sz w:val="18"/>
                <w:szCs w:val="18"/>
              </w:rPr>
            </w:pPr>
            <w:r w:rsidRPr="000A6A01">
              <w:rPr>
                <w:sz w:val="18"/>
                <w:szCs w:val="18"/>
              </w:rPr>
              <w:t>0</w:t>
            </w:r>
          </w:p>
        </w:tc>
        <w:tc>
          <w:tcPr>
            <w:tcW w:w="669" w:type="dxa"/>
          </w:tcPr>
          <w:p w:rsidR="00FC5092" w:rsidRPr="000A6A01" w:rsidRDefault="00FC5092" w:rsidP="00FC5092">
            <w:pPr>
              <w:jc w:val="center"/>
              <w:rPr>
                <w:sz w:val="18"/>
                <w:szCs w:val="18"/>
              </w:rPr>
            </w:pPr>
            <w:r w:rsidRPr="000A6A01">
              <w:rPr>
                <w:sz w:val="18"/>
                <w:szCs w:val="18"/>
              </w:rPr>
              <w:t>0</w:t>
            </w:r>
          </w:p>
        </w:tc>
        <w:tc>
          <w:tcPr>
            <w:tcW w:w="541" w:type="dxa"/>
          </w:tcPr>
          <w:p w:rsidR="00FC5092" w:rsidRPr="000A6A01" w:rsidRDefault="00FC5092" w:rsidP="00FC5092">
            <w:pPr>
              <w:jc w:val="center"/>
              <w:rPr>
                <w:sz w:val="18"/>
                <w:szCs w:val="18"/>
              </w:rPr>
            </w:pPr>
            <w:r w:rsidRPr="000A6A01">
              <w:rPr>
                <w:sz w:val="18"/>
                <w:szCs w:val="18"/>
              </w:rPr>
              <w:t>0</w:t>
            </w:r>
          </w:p>
        </w:tc>
        <w:tc>
          <w:tcPr>
            <w:tcW w:w="631" w:type="dxa"/>
          </w:tcPr>
          <w:p w:rsidR="00FC5092" w:rsidRPr="000A6A01" w:rsidRDefault="00FC5092" w:rsidP="00FC5092">
            <w:pPr>
              <w:jc w:val="center"/>
              <w:rPr>
                <w:sz w:val="18"/>
                <w:szCs w:val="18"/>
              </w:rPr>
            </w:pPr>
            <w:r w:rsidRPr="000A6A01">
              <w:rPr>
                <w:sz w:val="18"/>
                <w:szCs w:val="18"/>
              </w:rPr>
              <w:t>0</w:t>
            </w:r>
          </w:p>
        </w:tc>
        <w:tc>
          <w:tcPr>
            <w:tcW w:w="531" w:type="dxa"/>
          </w:tcPr>
          <w:p w:rsidR="00FC5092" w:rsidRPr="000A6A01" w:rsidRDefault="00FC5092" w:rsidP="00FC5092">
            <w:pPr>
              <w:jc w:val="center"/>
              <w:rPr>
                <w:sz w:val="18"/>
                <w:szCs w:val="18"/>
              </w:rPr>
            </w:pPr>
            <w:r w:rsidRPr="000A6A01">
              <w:rPr>
                <w:sz w:val="18"/>
                <w:szCs w:val="18"/>
              </w:rPr>
              <w:t>0</w:t>
            </w:r>
          </w:p>
        </w:tc>
        <w:tc>
          <w:tcPr>
            <w:tcW w:w="641" w:type="dxa"/>
          </w:tcPr>
          <w:p w:rsidR="00FC5092" w:rsidRPr="000A6A01" w:rsidRDefault="00FC5092" w:rsidP="00FC5092">
            <w:pPr>
              <w:jc w:val="center"/>
              <w:rPr>
                <w:sz w:val="18"/>
                <w:szCs w:val="18"/>
              </w:rPr>
            </w:pPr>
            <w:r w:rsidRPr="000A6A01">
              <w:rPr>
                <w:sz w:val="18"/>
                <w:szCs w:val="18"/>
              </w:rPr>
              <w:t>0</w:t>
            </w:r>
          </w:p>
        </w:tc>
        <w:tc>
          <w:tcPr>
            <w:tcW w:w="541" w:type="dxa"/>
          </w:tcPr>
          <w:p w:rsidR="00FC5092" w:rsidRPr="000A6A01" w:rsidRDefault="00FC5092" w:rsidP="00FC5092">
            <w:pPr>
              <w:jc w:val="center"/>
              <w:rPr>
                <w:sz w:val="18"/>
                <w:szCs w:val="18"/>
              </w:rPr>
            </w:pPr>
            <w:r w:rsidRPr="000A6A01">
              <w:rPr>
                <w:sz w:val="18"/>
                <w:szCs w:val="18"/>
              </w:rPr>
              <w:t>1</w:t>
            </w:r>
          </w:p>
        </w:tc>
        <w:tc>
          <w:tcPr>
            <w:tcW w:w="631" w:type="dxa"/>
          </w:tcPr>
          <w:p w:rsidR="00FC5092" w:rsidRPr="000A6A01" w:rsidRDefault="00FC5092" w:rsidP="00FC5092">
            <w:pPr>
              <w:jc w:val="center"/>
              <w:rPr>
                <w:sz w:val="18"/>
                <w:szCs w:val="18"/>
              </w:rPr>
            </w:pPr>
            <w:r w:rsidRPr="000A6A01">
              <w:rPr>
                <w:sz w:val="18"/>
                <w:szCs w:val="18"/>
              </w:rPr>
              <w:t>1</w:t>
            </w:r>
          </w:p>
        </w:tc>
        <w:tc>
          <w:tcPr>
            <w:tcW w:w="552" w:type="dxa"/>
          </w:tcPr>
          <w:p w:rsidR="00FC5092" w:rsidRPr="000A6A01" w:rsidRDefault="001B29EE" w:rsidP="00FC5092">
            <w:pPr>
              <w:jc w:val="center"/>
              <w:rPr>
                <w:b/>
                <w:sz w:val="18"/>
                <w:szCs w:val="18"/>
              </w:rPr>
            </w:pPr>
            <w:r w:rsidRPr="000A6A01">
              <w:rPr>
                <w:b/>
                <w:sz w:val="18"/>
                <w:szCs w:val="18"/>
              </w:rPr>
              <w:t>1</w:t>
            </w:r>
          </w:p>
        </w:tc>
        <w:tc>
          <w:tcPr>
            <w:tcW w:w="684" w:type="dxa"/>
          </w:tcPr>
          <w:p w:rsidR="00FC5092" w:rsidRPr="000A6A01" w:rsidRDefault="001B29EE" w:rsidP="00FC5092">
            <w:pPr>
              <w:jc w:val="center"/>
              <w:rPr>
                <w:b/>
                <w:sz w:val="18"/>
                <w:szCs w:val="18"/>
              </w:rPr>
            </w:pPr>
            <w:r w:rsidRPr="000A6A01">
              <w:rPr>
                <w:b/>
                <w:sz w:val="18"/>
                <w:szCs w:val="18"/>
              </w:rPr>
              <w:t>0</w:t>
            </w:r>
          </w:p>
        </w:tc>
      </w:tr>
      <w:tr w:rsidR="00FC5092" w:rsidRPr="000A6A01" w:rsidTr="007360EB">
        <w:trPr>
          <w:trHeight w:val="213"/>
        </w:trPr>
        <w:tc>
          <w:tcPr>
            <w:tcW w:w="1562" w:type="dxa"/>
          </w:tcPr>
          <w:p w:rsidR="00FC5092" w:rsidRPr="000A6A01" w:rsidRDefault="00FC5092" w:rsidP="00FC5092">
            <w:pPr>
              <w:jc w:val="center"/>
              <w:rPr>
                <w:b/>
                <w:sz w:val="18"/>
                <w:szCs w:val="18"/>
              </w:rPr>
            </w:pPr>
          </w:p>
        </w:tc>
        <w:tc>
          <w:tcPr>
            <w:tcW w:w="1927" w:type="dxa"/>
          </w:tcPr>
          <w:p w:rsidR="00FC5092" w:rsidRPr="000A6A01" w:rsidRDefault="00FC5092" w:rsidP="00FC5092">
            <w:pPr>
              <w:jc w:val="center"/>
              <w:rPr>
                <w:sz w:val="16"/>
                <w:szCs w:val="16"/>
              </w:rPr>
            </w:pPr>
            <w:r w:rsidRPr="000A6A01">
              <w:rPr>
                <w:sz w:val="16"/>
                <w:szCs w:val="16"/>
              </w:rPr>
              <w:t>LOGGERHEAD TURTLES</w:t>
            </w:r>
          </w:p>
        </w:tc>
        <w:tc>
          <w:tcPr>
            <w:tcW w:w="548" w:type="dxa"/>
          </w:tcPr>
          <w:p w:rsidR="00FC5092" w:rsidRPr="000A6A01" w:rsidRDefault="00FC5092" w:rsidP="00FC5092">
            <w:pPr>
              <w:jc w:val="center"/>
              <w:rPr>
                <w:sz w:val="18"/>
                <w:szCs w:val="18"/>
              </w:rPr>
            </w:pPr>
            <w:r w:rsidRPr="000A6A01">
              <w:rPr>
                <w:sz w:val="18"/>
                <w:szCs w:val="18"/>
              </w:rPr>
              <w:t>0</w:t>
            </w:r>
          </w:p>
        </w:tc>
        <w:tc>
          <w:tcPr>
            <w:tcW w:w="669" w:type="dxa"/>
          </w:tcPr>
          <w:p w:rsidR="00FC5092" w:rsidRPr="000A6A01" w:rsidRDefault="00FC5092" w:rsidP="00FC5092">
            <w:pPr>
              <w:jc w:val="center"/>
              <w:rPr>
                <w:sz w:val="18"/>
                <w:szCs w:val="18"/>
              </w:rPr>
            </w:pPr>
            <w:r w:rsidRPr="000A6A01">
              <w:rPr>
                <w:sz w:val="18"/>
                <w:szCs w:val="18"/>
              </w:rPr>
              <w:t>1</w:t>
            </w:r>
          </w:p>
        </w:tc>
        <w:tc>
          <w:tcPr>
            <w:tcW w:w="541" w:type="dxa"/>
          </w:tcPr>
          <w:p w:rsidR="00FC5092" w:rsidRPr="000A6A01" w:rsidRDefault="00FC5092" w:rsidP="00FC5092">
            <w:pPr>
              <w:jc w:val="center"/>
              <w:rPr>
                <w:sz w:val="18"/>
                <w:szCs w:val="18"/>
              </w:rPr>
            </w:pPr>
            <w:r w:rsidRPr="000A6A01">
              <w:rPr>
                <w:sz w:val="18"/>
                <w:szCs w:val="18"/>
              </w:rPr>
              <w:t>2</w:t>
            </w:r>
          </w:p>
        </w:tc>
        <w:tc>
          <w:tcPr>
            <w:tcW w:w="631" w:type="dxa"/>
          </w:tcPr>
          <w:p w:rsidR="00FC5092" w:rsidRPr="000A6A01" w:rsidRDefault="00FC5092" w:rsidP="00FC5092">
            <w:pPr>
              <w:jc w:val="center"/>
              <w:rPr>
                <w:sz w:val="18"/>
                <w:szCs w:val="18"/>
              </w:rPr>
            </w:pPr>
            <w:r w:rsidRPr="000A6A01">
              <w:rPr>
                <w:sz w:val="18"/>
                <w:szCs w:val="18"/>
              </w:rPr>
              <w:t>2</w:t>
            </w:r>
          </w:p>
        </w:tc>
        <w:tc>
          <w:tcPr>
            <w:tcW w:w="531" w:type="dxa"/>
          </w:tcPr>
          <w:p w:rsidR="00FC5092" w:rsidRPr="000A6A01" w:rsidRDefault="00FC5092" w:rsidP="00FC5092">
            <w:pPr>
              <w:jc w:val="center"/>
              <w:rPr>
                <w:sz w:val="18"/>
                <w:szCs w:val="18"/>
              </w:rPr>
            </w:pPr>
            <w:r w:rsidRPr="000A6A01">
              <w:rPr>
                <w:sz w:val="18"/>
                <w:szCs w:val="18"/>
              </w:rPr>
              <w:t>3</w:t>
            </w:r>
          </w:p>
        </w:tc>
        <w:tc>
          <w:tcPr>
            <w:tcW w:w="641" w:type="dxa"/>
          </w:tcPr>
          <w:p w:rsidR="00FC5092" w:rsidRPr="000A6A01" w:rsidRDefault="00FC5092" w:rsidP="00FC5092">
            <w:pPr>
              <w:jc w:val="center"/>
              <w:rPr>
                <w:sz w:val="18"/>
                <w:szCs w:val="18"/>
              </w:rPr>
            </w:pPr>
            <w:r w:rsidRPr="000A6A01">
              <w:rPr>
                <w:sz w:val="18"/>
                <w:szCs w:val="18"/>
              </w:rPr>
              <w:t>2</w:t>
            </w:r>
          </w:p>
        </w:tc>
        <w:tc>
          <w:tcPr>
            <w:tcW w:w="541" w:type="dxa"/>
          </w:tcPr>
          <w:p w:rsidR="00FC5092" w:rsidRPr="000A6A01" w:rsidRDefault="005118FB" w:rsidP="00FC5092">
            <w:pPr>
              <w:jc w:val="center"/>
              <w:rPr>
                <w:sz w:val="18"/>
                <w:szCs w:val="18"/>
              </w:rPr>
            </w:pPr>
            <w:r w:rsidRPr="000A6A01">
              <w:rPr>
                <w:sz w:val="18"/>
                <w:szCs w:val="18"/>
              </w:rPr>
              <w:t>7</w:t>
            </w:r>
          </w:p>
        </w:tc>
        <w:tc>
          <w:tcPr>
            <w:tcW w:w="631" w:type="dxa"/>
          </w:tcPr>
          <w:p w:rsidR="00FC5092" w:rsidRPr="000A6A01" w:rsidRDefault="00FC5092" w:rsidP="00FC5092">
            <w:pPr>
              <w:jc w:val="center"/>
              <w:rPr>
                <w:sz w:val="18"/>
                <w:szCs w:val="18"/>
              </w:rPr>
            </w:pPr>
            <w:r w:rsidRPr="000A6A01">
              <w:rPr>
                <w:sz w:val="18"/>
                <w:szCs w:val="18"/>
              </w:rPr>
              <w:t>4</w:t>
            </w:r>
          </w:p>
        </w:tc>
        <w:tc>
          <w:tcPr>
            <w:tcW w:w="552" w:type="dxa"/>
          </w:tcPr>
          <w:p w:rsidR="00FC5092" w:rsidRPr="000A6A01" w:rsidRDefault="001B29EE" w:rsidP="00FC5092">
            <w:pPr>
              <w:jc w:val="center"/>
              <w:rPr>
                <w:b/>
                <w:sz w:val="18"/>
                <w:szCs w:val="18"/>
              </w:rPr>
            </w:pPr>
            <w:r w:rsidRPr="000A6A01">
              <w:rPr>
                <w:b/>
                <w:sz w:val="18"/>
                <w:szCs w:val="18"/>
              </w:rPr>
              <w:t>2</w:t>
            </w:r>
          </w:p>
        </w:tc>
        <w:tc>
          <w:tcPr>
            <w:tcW w:w="684" w:type="dxa"/>
          </w:tcPr>
          <w:p w:rsidR="00FC5092" w:rsidRPr="000A6A01" w:rsidRDefault="001B29EE" w:rsidP="00FC5092">
            <w:pPr>
              <w:jc w:val="center"/>
              <w:rPr>
                <w:b/>
                <w:sz w:val="18"/>
                <w:szCs w:val="18"/>
              </w:rPr>
            </w:pPr>
            <w:r w:rsidRPr="000A6A01">
              <w:rPr>
                <w:b/>
                <w:sz w:val="18"/>
                <w:szCs w:val="18"/>
              </w:rPr>
              <w:t>1</w:t>
            </w:r>
          </w:p>
        </w:tc>
      </w:tr>
      <w:tr w:rsidR="00FC5092" w:rsidRPr="000A6A01" w:rsidTr="007360EB">
        <w:trPr>
          <w:trHeight w:val="228"/>
        </w:trPr>
        <w:tc>
          <w:tcPr>
            <w:tcW w:w="1562" w:type="dxa"/>
          </w:tcPr>
          <w:p w:rsidR="00FC5092" w:rsidRPr="000A6A01" w:rsidRDefault="00FC5092" w:rsidP="00FC5092">
            <w:pPr>
              <w:jc w:val="center"/>
              <w:rPr>
                <w:b/>
                <w:sz w:val="18"/>
                <w:szCs w:val="18"/>
              </w:rPr>
            </w:pPr>
          </w:p>
        </w:tc>
        <w:tc>
          <w:tcPr>
            <w:tcW w:w="1927" w:type="dxa"/>
          </w:tcPr>
          <w:p w:rsidR="00FC5092" w:rsidRPr="000A6A01" w:rsidRDefault="00FC5092" w:rsidP="00FC5092">
            <w:pPr>
              <w:jc w:val="center"/>
              <w:rPr>
                <w:sz w:val="18"/>
                <w:szCs w:val="18"/>
              </w:rPr>
            </w:pPr>
            <w:r w:rsidRPr="000A6A01">
              <w:rPr>
                <w:sz w:val="18"/>
                <w:szCs w:val="18"/>
              </w:rPr>
              <w:t>HAWKSBILL TURLE</w:t>
            </w:r>
          </w:p>
        </w:tc>
        <w:tc>
          <w:tcPr>
            <w:tcW w:w="548" w:type="dxa"/>
          </w:tcPr>
          <w:p w:rsidR="00FC5092" w:rsidRPr="000A6A01" w:rsidRDefault="00FC5092" w:rsidP="00FC5092">
            <w:pPr>
              <w:jc w:val="center"/>
              <w:rPr>
                <w:sz w:val="18"/>
                <w:szCs w:val="18"/>
              </w:rPr>
            </w:pPr>
            <w:r w:rsidRPr="000A6A01">
              <w:rPr>
                <w:sz w:val="18"/>
                <w:szCs w:val="18"/>
              </w:rPr>
              <w:t>1</w:t>
            </w:r>
          </w:p>
        </w:tc>
        <w:tc>
          <w:tcPr>
            <w:tcW w:w="669" w:type="dxa"/>
          </w:tcPr>
          <w:p w:rsidR="00FC5092" w:rsidRPr="000A6A01" w:rsidRDefault="00FC5092" w:rsidP="00FC5092">
            <w:pPr>
              <w:jc w:val="center"/>
              <w:rPr>
                <w:sz w:val="18"/>
                <w:szCs w:val="18"/>
              </w:rPr>
            </w:pPr>
            <w:r w:rsidRPr="000A6A01">
              <w:rPr>
                <w:sz w:val="18"/>
                <w:szCs w:val="18"/>
              </w:rPr>
              <w:t>1</w:t>
            </w:r>
          </w:p>
        </w:tc>
        <w:tc>
          <w:tcPr>
            <w:tcW w:w="541" w:type="dxa"/>
          </w:tcPr>
          <w:p w:rsidR="00FC5092" w:rsidRPr="000A6A01" w:rsidRDefault="00FC5092" w:rsidP="00FC5092">
            <w:pPr>
              <w:jc w:val="center"/>
              <w:rPr>
                <w:sz w:val="18"/>
                <w:szCs w:val="18"/>
              </w:rPr>
            </w:pPr>
            <w:r w:rsidRPr="000A6A01">
              <w:rPr>
                <w:sz w:val="18"/>
                <w:szCs w:val="18"/>
              </w:rPr>
              <w:t>1</w:t>
            </w:r>
          </w:p>
        </w:tc>
        <w:tc>
          <w:tcPr>
            <w:tcW w:w="631" w:type="dxa"/>
          </w:tcPr>
          <w:p w:rsidR="00FC5092" w:rsidRPr="000A6A01" w:rsidRDefault="00FC5092" w:rsidP="00FC5092">
            <w:pPr>
              <w:jc w:val="center"/>
              <w:rPr>
                <w:sz w:val="18"/>
                <w:szCs w:val="18"/>
              </w:rPr>
            </w:pPr>
            <w:r w:rsidRPr="000A6A01">
              <w:rPr>
                <w:sz w:val="18"/>
                <w:szCs w:val="18"/>
              </w:rPr>
              <w:t>1</w:t>
            </w:r>
          </w:p>
        </w:tc>
        <w:tc>
          <w:tcPr>
            <w:tcW w:w="531" w:type="dxa"/>
          </w:tcPr>
          <w:p w:rsidR="00FC5092" w:rsidRPr="000A6A01" w:rsidRDefault="00FC5092" w:rsidP="00FC5092">
            <w:pPr>
              <w:jc w:val="center"/>
              <w:rPr>
                <w:sz w:val="18"/>
                <w:szCs w:val="18"/>
              </w:rPr>
            </w:pPr>
            <w:r w:rsidRPr="000A6A01">
              <w:rPr>
                <w:sz w:val="18"/>
                <w:szCs w:val="18"/>
              </w:rPr>
              <w:t>2</w:t>
            </w:r>
          </w:p>
        </w:tc>
        <w:tc>
          <w:tcPr>
            <w:tcW w:w="641" w:type="dxa"/>
          </w:tcPr>
          <w:p w:rsidR="00FC5092" w:rsidRPr="000A6A01" w:rsidRDefault="00FC5092" w:rsidP="00FC5092">
            <w:pPr>
              <w:jc w:val="center"/>
              <w:rPr>
                <w:sz w:val="18"/>
                <w:szCs w:val="18"/>
              </w:rPr>
            </w:pPr>
            <w:r w:rsidRPr="000A6A01">
              <w:rPr>
                <w:sz w:val="18"/>
                <w:szCs w:val="18"/>
              </w:rPr>
              <w:t>1</w:t>
            </w:r>
          </w:p>
        </w:tc>
        <w:tc>
          <w:tcPr>
            <w:tcW w:w="541" w:type="dxa"/>
          </w:tcPr>
          <w:p w:rsidR="00FC5092" w:rsidRPr="000A6A01" w:rsidRDefault="00FC5092" w:rsidP="00FC5092">
            <w:pPr>
              <w:jc w:val="center"/>
              <w:rPr>
                <w:sz w:val="18"/>
                <w:szCs w:val="18"/>
              </w:rPr>
            </w:pPr>
            <w:r w:rsidRPr="000A6A01">
              <w:rPr>
                <w:sz w:val="18"/>
                <w:szCs w:val="18"/>
              </w:rPr>
              <w:t>1</w:t>
            </w:r>
          </w:p>
        </w:tc>
        <w:tc>
          <w:tcPr>
            <w:tcW w:w="631" w:type="dxa"/>
          </w:tcPr>
          <w:p w:rsidR="00FC5092" w:rsidRPr="000A6A01" w:rsidRDefault="005118FB" w:rsidP="00FC5092">
            <w:pPr>
              <w:jc w:val="center"/>
              <w:rPr>
                <w:sz w:val="18"/>
                <w:szCs w:val="18"/>
              </w:rPr>
            </w:pPr>
            <w:r w:rsidRPr="000A6A01">
              <w:rPr>
                <w:sz w:val="18"/>
                <w:szCs w:val="18"/>
              </w:rPr>
              <w:t>1</w:t>
            </w:r>
          </w:p>
        </w:tc>
        <w:tc>
          <w:tcPr>
            <w:tcW w:w="552" w:type="dxa"/>
          </w:tcPr>
          <w:p w:rsidR="00FC5092" w:rsidRPr="000A6A01" w:rsidRDefault="001B29EE" w:rsidP="00FC5092">
            <w:pPr>
              <w:jc w:val="center"/>
              <w:rPr>
                <w:b/>
                <w:sz w:val="18"/>
                <w:szCs w:val="18"/>
              </w:rPr>
            </w:pPr>
            <w:r w:rsidRPr="000A6A01">
              <w:rPr>
                <w:b/>
                <w:sz w:val="18"/>
                <w:szCs w:val="18"/>
              </w:rPr>
              <w:t>0</w:t>
            </w:r>
          </w:p>
        </w:tc>
        <w:tc>
          <w:tcPr>
            <w:tcW w:w="684" w:type="dxa"/>
          </w:tcPr>
          <w:p w:rsidR="00FC5092" w:rsidRPr="000A6A01" w:rsidRDefault="001B29EE" w:rsidP="00FC5092">
            <w:pPr>
              <w:jc w:val="center"/>
              <w:rPr>
                <w:b/>
                <w:sz w:val="18"/>
                <w:szCs w:val="18"/>
              </w:rPr>
            </w:pPr>
            <w:r w:rsidRPr="000A6A01">
              <w:rPr>
                <w:b/>
                <w:sz w:val="18"/>
                <w:szCs w:val="18"/>
              </w:rPr>
              <w:t>0</w:t>
            </w:r>
          </w:p>
        </w:tc>
      </w:tr>
      <w:tr w:rsidR="00FC5092" w:rsidRPr="000A6A01" w:rsidTr="007360EB">
        <w:trPr>
          <w:trHeight w:val="213"/>
        </w:trPr>
        <w:tc>
          <w:tcPr>
            <w:tcW w:w="1562" w:type="dxa"/>
          </w:tcPr>
          <w:p w:rsidR="00FC5092" w:rsidRPr="000A6A01" w:rsidRDefault="00FC5092" w:rsidP="00FC5092">
            <w:pPr>
              <w:jc w:val="center"/>
              <w:rPr>
                <w:b/>
                <w:sz w:val="18"/>
                <w:szCs w:val="18"/>
              </w:rPr>
            </w:pPr>
          </w:p>
        </w:tc>
        <w:tc>
          <w:tcPr>
            <w:tcW w:w="1927" w:type="dxa"/>
          </w:tcPr>
          <w:p w:rsidR="00FC5092" w:rsidRPr="000A6A01" w:rsidRDefault="00FC5092" w:rsidP="00FC5092">
            <w:pPr>
              <w:jc w:val="center"/>
              <w:rPr>
                <w:sz w:val="16"/>
                <w:szCs w:val="16"/>
              </w:rPr>
            </w:pPr>
            <w:r w:rsidRPr="000A6A01">
              <w:rPr>
                <w:sz w:val="16"/>
                <w:szCs w:val="16"/>
              </w:rPr>
              <w:t>LEATHERBACK TURTLES</w:t>
            </w:r>
          </w:p>
        </w:tc>
        <w:tc>
          <w:tcPr>
            <w:tcW w:w="548" w:type="dxa"/>
          </w:tcPr>
          <w:p w:rsidR="00FC5092" w:rsidRPr="000A6A01" w:rsidRDefault="00FC5092" w:rsidP="00FC5092">
            <w:pPr>
              <w:jc w:val="center"/>
              <w:rPr>
                <w:sz w:val="18"/>
                <w:szCs w:val="18"/>
              </w:rPr>
            </w:pPr>
            <w:r w:rsidRPr="000A6A01">
              <w:rPr>
                <w:sz w:val="18"/>
                <w:szCs w:val="18"/>
              </w:rPr>
              <w:t>0</w:t>
            </w:r>
          </w:p>
        </w:tc>
        <w:tc>
          <w:tcPr>
            <w:tcW w:w="669" w:type="dxa"/>
          </w:tcPr>
          <w:p w:rsidR="00FC5092" w:rsidRPr="000A6A01" w:rsidRDefault="00FC5092" w:rsidP="00FC5092">
            <w:pPr>
              <w:jc w:val="center"/>
              <w:rPr>
                <w:sz w:val="18"/>
                <w:szCs w:val="18"/>
              </w:rPr>
            </w:pPr>
            <w:r w:rsidRPr="000A6A01">
              <w:rPr>
                <w:sz w:val="18"/>
                <w:szCs w:val="18"/>
              </w:rPr>
              <w:t>1</w:t>
            </w:r>
          </w:p>
        </w:tc>
        <w:tc>
          <w:tcPr>
            <w:tcW w:w="541" w:type="dxa"/>
          </w:tcPr>
          <w:p w:rsidR="00FC5092" w:rsidRPr="000A6A01" w:rsidRDefault="00984E85" w:rsidP="00FC5092">
            <w:pPr>
              <w:jc w:val="center"/>
              <w:rPr>
                <w:sz w:val="18"/>
                <w:szCs w:val="18"/>
              </w:rPr>
            </w:pPr>
            <w:r w:rsidRPr="000A6A01">
              <w:rPr>
                <w:sz w:val="18"/>
                <w:szCs w:val="18"/>
              </w:rPr>
              <w:t>1</w:t>
            </w:r>
          </w:p>
        </w:tc>
        <w:tc>
          <w:tcPr>
            <w:tcW w:w="631" w:type="dxa"/>
          </w:tcPr>
          <w:p w:rsidR="00FC5092" w:rsidRPr="000A6A01" w:rsidRDefault="00FC5092" w:rsidP="00FC5092">
            <w:pPr>
              <w:jc w:val="center"/>
              <w:rPr>
                <w:sz w:val="18"/>
                <w:szCs w:val="18"/>
              </w:rPr>
            </w:pPr>
            <w:r w:rsidRPr="000A6A01">
              <w:rPr>
                <w:sz w:val="18"/>
                <w:szCs w:val="18"/>
              </w:rPr>
              <w:t>0</w:t>
            </w:r>
          </w:p>
        </w:tc>
        <w:tc>
          <w:tcPr>
            <w:tcW w:w="531" w:type="dxa"/>
          </w:tcPr>
          <w:p w:rsidR="00FC5092" w:rsidRPr="000A6A01" w:rsidRDefault="008E616A" w:rsidP="00FC5092">
            <w:pPr>
              <w:jc w:val="center"/>
              <w:rPr>
                <w:sz w:val="18"/>
                <w:szCs w:val="18"/>
              </w:rPr>
            </w:pPr>
            <w:r w:rsidRPr="000A6A01">
              <w:rPr>
                <w:sz w:val="18"/>
                <w:szCs w:val="18"/>
              </w:rPr>
              <w:t>3</w:t>
            </w:r>
          </w:p>
        </w:tc>
        <w:tc>
          <w:tcPr>
            <w:tcW w:w="641" w:type="dxa"/>
          </w:tcPr>
          <w:p w:rsidR="00FC5092" w:rsidRPr="000A6A01" w:rsidRDefault="008E616A" w:rsidP="00FC5092">
            <w:pPr>
              <w:jc w:val="center"/>
              <w:rPr>
                <w:sz w:val="18"/>
                <w:szCs w:val="18"/>
              </w:rPr>
            </w:pPr>
            <w:r w:rsidRPr="000A6A01">
              <w:rPr>
                <w:sz w:val="18"/>
                <w:szCs w:val="18"/>
              </w:rPr>
              <w:t>3</w:t>
            </w:r>
          </w:p>
        </w:tc>
        <w:tc>
          <w:tcPr>
            <w:tcW w:w="541" w:type="dxa"/>
          </w:tcPr>
          <w:p w:rsidR="00FC5092" w:rsidRPr="000A6A01" w:rsidRDefault="00FC5092" w:rsidP="00FC5092">
            <w:pPr>
              <w:jc w:val="center"/>
              <w:rPr>
                <w:sz w:val="18"/>
                <w:szCs w:val="18"/>
              </w:rPr>
            </w:pPr>
            <w:r w:rsidRPr="000A6A01">
              <w:rPr>
                <w:sz w:val="18"/>
                <w:szCs w:val="18"/>
              </w:rPr>
              <w:t>2</w:t>
            </w:r>
          </w:p>
        </w:tc>
        <w:tc>
          <w:tcPr>
            <w:tcW w:w="631" w:type="dxa"/>
          </w:tcPr>
          <w:p w:rsidR="00FC5092" w:rsidRPr="000A6A01" w:rsidRDefault="00984E85" w:rsidP="00FC5092">
            <w:pPr>
              <w:jc w:val="center"/>
              <w:rPr>
                <w:sz w:val="18"/>
                <w:szCs w:val="18"/>
              </w:rPr>
            </w:pPr>
            <w:r w:rsidRPr="000A6A01">
              <w:rPr>
                <w:sz w:val="18"/>
                <w:szCs w:val="18"/>
              </w:rPr>
              <w:t>0</w:t>
            </w:r>
          </w:p>
        </w:tc>
        <w:tc>
          <w:tcPr>
            <w:tcW w:w="552" w:type="dxa"/>
          </w:tcPr>
          <w:p w:rsidR="00FC5092" w:rsidRPr="000A6A01" w:rsidRDefault="001B29EE" w:rsidP="00FC5092">
            <w:pPr>
              <w:jc w:val="center"/>
              <w:rPr>
                <w:b/>
                <w:sz w:val="18"/>
                <w:szCs w:val="18"/>
              </w:rPr>
            </w:pPr>
            <w:r w:rsidRPr="000A6A01">
              <w:rPr>
                <w:b/>
                <w:sz w:val="18"/>
                <w:szCs w:val="18"/>
              </w:rPr>
              <w:t>2</w:t>
            </w:r>
          </w:p>
        </w:tc>
        <w:tc>
          <w:tcPr>
            <w:tcW w:w="684" w:type="dxa"/>
          </w:tcPr>
          <w:p w:rsidR="00FC5092" w:rsidRPr="000A6A01" w:rsidRDefault="001B29EE" w:rsidP="00FC5092">
            <w:pPr>
              <w:jc w:val="center"/>
              <w:rPr>
                <w:b/>
                <w:sz w:val="18"/>
                <w:szCs w:val="18"/>
              </w:rPr>
            </w:pPr>
            <w:r w:rsidRPr="000A6A01">
              <w:rPr>
                <w:b/>
                <w:sz w:val="18"/>
                <w:szCs w:val="18"/>
              </w:rPr>
              <w:t>1</w:t>
            </w:r>
          </w:p>
        </w:tc>
      </w:tr>
      <w:tr w:rsidR="00FC5092" w:rsidRPr="000A6A01" w:rsidTr="007360EB">
        <w:trPr>
          <w:trHeight w:val="228"/>
        </w:trPr>
        <w:tc>
          <w:tcPr>
            <w:tcW w:w="1562" w:type="dxa"/>
          </w:tcPr>
          <w:p w:rsidR="00FC5092" w:rsidRPr="000A6A01" w:rsidRDefault="00FC5092" w:rsidP="00FC5092">
            <w:pPr>
              <w:jc w:val="center"/>
              <w:rPr>
                <w:b/>
                <w:sz w:val="18"/>
                <w:szCs w:val="18"/>
              </w:rPr>
            </w:pPr>
          </w:p>
        </w:tc>
        <w:tc>
          <w:tcPr>
            <w:tcW w:w="1927" w:type="dxa"/>
          </w:tcPr>
          <w:p w:rsidR="00FC5092" w:rsidRPr="000A6A01" w:rsidRDefault="00FC5092" w:rsidP="00FC5092">
            <w:pPr>
              <w:jc w:val="center"/>
              <w:rPr>
                <w:sz w:val="16"/>
                <w:szCs w:val="16"/>
              </w:rPr>
            </w:pPr>
            <w:r w:rsidRPr="000A6A01">
              <w:rPr>
                <w:sz w:val="16"/>
                <w:szCs w:val="16"/>
              </w:rPr>
              <w:t>OLIVE RIDLEY TURTLES</w:t>
            </w:r>
          </w:p>
        </w:tc>
        <w:tc>
          <w:tcPr>
            <w:tcW w:w="548" w:type="dxa"/>
          </w:tcPr>
          <w:p w:rsidR="00FC5092" w:rsidRPr="000A6A01" w:rsidRDefault="00FC5092" w:rsidP="00FC5092">
            <w:pPr>
              <w:jc w:val="center"/>
              <w:rPr>
                <w:sz w:val="18"/>
                <w:szCs w:val="18"/>
              </w:rPr>
            </w:pPr>
            <w:r w:rsidRPr="000A6A01">
              <w:rPr>
                <w:sz w:val="18"/>
                <w:szCs w:val="18"/>
              </w:rPr>
              <w:t>0</w:t>
            </w:r>
          </w:p>
        </w:tc>
        <w:tc>
          <w:tcPr>
            <w:tcW w:w="669" w:type="dxa"/>
          </w:tcPr>
          <w:p w:rsidR="00FC5092" w:rsidRPr="000A6A01" w:rsidRDefault="00FC5092" w:rsidP="00FC5092">
            <w:pPr>
              <w:jc w:val="center"/>
              <w:rPr>
                <w:sz w:val="18"/>
                <w:szCs w:val="18"/>
              </w:rPr>
            </w:pPr>
            <w:r w:rsidRPr="000A6A01">
              <w:rPr>
                <w:sz w:val="18"/>
                <w:szCs w:val="18"/>
              </w:rPr>
              <w:t>1</w:t>
            </w:r>
          </w:p>
        </w:tc>
        <w:tc>
          <w:tcPr>
            <w:tcW w:w="541" w:type="dxa"/>
          </w:tcPr>
          <w:p w:rsidR="00FC5092" w:rsidRPr="000A6A01" w:rsidRDefault="00FC5092" w:rsidP="00FC5092">
            <w:pPr>
              <w:jc w:val="center"/>
              <w:rPr>
                <w:sz w:val="18"/>
                <w:szCs w:val="18"/>
              </w:rPr>
            </w:pPr>
            <w:r w:rsidRPr="000A6A01">
              <w:rPr>
                <w:sz w:val="18"/>
                <w:szCs w:val="18"/>
              </w:rPr>
              <w:t>2</w:t>
            </w:r>
          </w:p>
        </w:tc>
        <w:tc>
          <w:tcPr>
            <w:tcW w:w="631" w:type="dxa"/>
          </w:tcPr>
          <w:p w:rsidR="00FC5092" w:rsidRPr="000A6A01" w:rsidRDefault="00FC5092" w:rsidP="00FC5092">
            <w:pPr>
              <w:jc w:val="center"/>
              <w:rPr>
                <w:sz w:val="18"/>
                <w:szCs w:val="18"/>
              </w:rPr>
            </w:pPr>
            <w:r w:rsidRPr="000A6A01">
              <w:rPr>
                <w:sz w:val="18"/>
                <w:szCs w:val="18"/>
              </w:rPr>
              <w:t>2</w:t>
            </w:r>
          </w:p>
        </w:tc>
        <w:tc>
          <w:tcPr>
            <w:tcW w:w="531" w:type="dxa"/>
          </w:tcPr>
          <w:p w:rsidR="00FC5092" w:rsidRPr="000A6A01" w:rsidRDefault="00FC5092" w:rsidP="00FC5092">
            <w:pPr>
              <w:jc w:val="center"/>
              <w:rPr>
                <w:sz w:val="18"/>
                <w:szCs w:val="18"/>
              </w:rPr>
            </w:pPr>
            <w:r w:rsidRPr="000A6A01">
              <w:rPr>
                <w:sz w:val="18"/>
                <w:szCs w:val="18"/>
              </w:rPr>
              <w:t>0</w:t>
            </w:r>
          </w:p>
        </w:tc>
        <w:tc>
          <w:tcPr>
            <w:tcW w:w="641" w:type="dxa"/>
          </w:tcPr>
          <w:p w:rsidR="00FC5092" w:rsidRPr="000A6A01" w:rsidRDefault="00FC5092" w:rsidP="00FC5092">
            <w:pPr>
              <w:jc w:val="center"/>
              <w:rPr>
                <w:sz w:val="18"/>
                <w:szCs w:val="18"/>
              </w:rPr>
            </w:pPr>
            <w:r w:rsidRPr="000A6A01">
              <w:rPr>
                <w:sz w:val="18"/>
                <w:szCs w:val="18"/>
              </w:rPr>
              <w:t>0</w:t>
            </w:r>
          </w:p>
        </w:tc>
        <w:tc>
          <w:tcPr>
            <w:tcW w:w="541" w:type="dxa"/>
          </w:tcPr>
          <w:p w:rsidR="00FC5092" w:rsidRPr="000A6A01" w:rsidRDefault="00FC5092" w:rsidP="00FC5092">
            <w:pPr>
              <w:jc w:val="center"/>
              <w:rPr>
                <w:sz w:val="18"/>
                <w:szCs w:val="18"/>
              </w:rPr>
            </w:pPr>
            <w:r w:rsidRPr="000A6A01">
              <w:rPr>
                <w:sz w:val="18"/>
                <w:szCs w:val="18"/>
              </w:rPr>
              <w:t>1</w:t>
            </w:r>
          </w:p>
        </w:tc>
        <w:tc>
          <w:tcPr>
            <w:tcW w:w="631" w:type="dxa"/>
          </w:tcPr>
          <w:p w:rsidR="00FC5092" w:rsidRPr="000A6A01" w:rsidRDefault="00FC5092" w:rsidP="00FC5092">
            <w:pPr>
              <w:jc w:val="center"/>
              <w:rPr>
                <w:sz w:val="18"/>
                <w:szCs w:val="18"/>
              </w:rPr>
            </w:pPr>
            <w:r w:rsidRPr="000A6A01">
              <w:rPr>
                <w:sz w:val="18"/>
                <w:szCs w:val="18"/>
              </w:rPr>
              <w:t>1</w:t>
            </w:r>
          </w:p>
        </w:tc>
        <w:tc>
          <w:tcPr>
            <w:tcW w:w="552" w:type="dxa"/>
          </w:tcPr>
          <w:p w:rsidR="00FC5092" w:rsidRPr="000A6A01" w:rsidRDefault="001B29EE" w:rsidP="00FC5092">
            <w:pPr>
              <w:jc w:val="center"/>
              <w:rPr>
                <w:b/>
                <w:sz w:val="18"/>
                <w:szCs w:val="18"/>
              </w:rPr>
            </w:pPr>
            <w:r w:rsidRPr="000A6A01">
              <w:rPr>
                <w:b/>
                <w:sz w:val="18"/>
                <w:szCs w:val="18"/>
              </w:rPr>
              <w:t>1</w:t>
            </w:r>
          </w:p>
        </w:tc>
        <w:tc>
          <w:tcPr>
            <w:tcW w:w="684" w:type="dxa"/>
          </w:tcPr>
          <w:p w:rsidR="00FC5092" w:rsidRPr="000A6A01" w:rsidRDefault="001B29EE" w:rsidP="00FC5092">
            <w:pPr>
              <w:jc w:val="center"/>
              <w:rPr>
                <w:b/>
                <w:sz w:val="18"/>
                <w:szCs w:val="18"/>
              </w:rPr>
            </w:pPr>
            <w:r w:rsidRPr="000A6A01">
              <w:rPr>
                <w:b/>
                <w:sz w:val="18"/>
                <w:szCs w:val="18"/>
              </w:rPr>
              <w:t>1</w:t>
            </w:r>
          </w:p>
        </w:tc>
      </w:tr>
      <w:tr w:rsidR="00FC5092" w:rsidRPr="000A6A01" w:rsidTr="007360EB">
        <w:trPr>
          <w:trHeight w:val="228"/>
        </w:trPr>
        <w:tc>
          <w:tcPr>
            <w:tcW w:w="1562" w:type="dxa"/>
          </w:tcPr>
          <w:p w:rsidR="00FC5092" w:rsidRPr="000A6A01" w:rsidRDefault="00FC5092" w:rsidP="00FC5092">
            <w:pPr>
              <w:jc w:val="center"/>
              <w:rPr>
                <w:b/>
                <w:sz w:val="18"/>
                <w:szCs w:val="18"/>
              </w:rPr>
            </w:pPr>
          </w:p>
        </w:tc>
        <w:tc>
          <w:tcPr>
            <w:tcW w:w="1927" w:type="dxa"/>
          </w:tcPr>
          <w:p w:rsidR="00FC5092" w:rsidRPr="000A6A01" w:rsidRDefault="00FC5092" w:rsidP="00FC5092">
            <w:pPr>
              <w:jc w:val="center"/>
              <w:rPr>
                <w:sz w:val="16"/>
                <w:szCs w:val="16"/>
              </w:rPr>
            </w:pPr>
            <w:r w:rsidRPr="000A6A01">
              <w:rPr>
                <w:sz w:val="16"/>
                <w:szCs w:val="16"/>
              </w:rPr>
              <w:t>TURTLES [UNIDENTIFIED]</w:t>
            </w:r>
          </w:p>
        </w:tc>
        <w:tc>
          <w:tcPr>
            <w:tcW w:w="548" w:type="dxa"/>
          </w:tcPr>
          <w:p w:rsidR="00FC5092" w:rsidRPr="000A6A01" w:rsidRDefault="00FC5092" w:rsidP="00FC5092">
            <w:pPr>
              <w:jc w:val="center"/>
              <w:rPr>
                <w:sz w:val="18"/>
                <w:szCs w:val="18"/>
              </w:rPr>
            </w:pPr>
            <w:r w:rsidRPr="000A6A01">
              <w:rPr>
                <w:sz w:val="18"/>
                <w:szCs w:val="18"/>
              </w:rPr>
              <w:t>1</w:t>
            </w:r>
          </w:p>
        </w:tc>
        <w:tc>
          <w:tcPr>
            <w:tcW w:w="669" w:type="dxa"/>
          </w:tcPr>
          <w:p w:rsidR="00FC5092" w:rsidRPr="000A6A01" w:rsidRDefault="00FC5092" w:rsidP="00FC5092">
            <w:pPr>
              <w:jc w:val="center"/>
              <w:rPr>
                <w:sz w:val="18"/>
                <w:szCs w:val="18"/>
              </w:rPr>
            </w:pPr>
            <w:r w:rsidRPr="000A6A01">
              <w:rPr>
                <w:sz w:val="18"/>
                <w:szCs w:val="18"/>
              </w:rPr>
              <w:t>1</w:t>
            </w:r>
          </w:p>
        </w:tc>
        <w:tc>
          <w:tcPr>
            <w:tcW w:w="541" w:type="dxa"/>
          </w:tcPr>
          <w:p w:rsidR="00FC5092" w:rsidRPr="000A6A01" w:rsidRDefault="00FC5092" w:rsidP="00FC5092">
            <w:pPr>
              <w:jc w:val="center"/>
              <w:rPr>
                <w:sz w:val="18"/>
                <w:szCs w:val="18"/>
              </w:rPr>
            </w:pPr>
            <w:r w:rsidRPr="000A6A01">
              <w:rPr>
                <w:sz w:val="18"/>
                <w:szCs w:val="18"/>
              </w:rPr>
              <w:t>0</w:t>
            </w:r>
          </w:p>
        </w:tc>
        <w:tc>
          <w:tcPr>
            <w:tcW w:w="631" w:type="dxa"/>
          </w:tcPr>
          <w:p w:rsidR="00FC5092" w:rsidRPr="000A6A01" w:rsidRDefault="00FC5092" w:rsidP="00FC5092">
            <w:pPr>
              <w:jc w:val="center"/>
              <w:rPr>
                <w:sz w:val="18"/>
                <w:szCs w:val="18"/>
              </w:rPr>
            </w:pPr>
            <w:r w:rsidRPr="000A6A01">
              <w:rPr>
                <w:sz w:val="18"/>
                <w:szCs w:val="18"/>
              </w:rPr>
              <w:t>0</w:t>
            </w:r>
          </w:p>
        </w:tc>
        <w:tc>
          <w:tcPr>
            <w:tcW w:w="531" w:type="dxa"/>
          </w:tcPr>
          <w:p w:rsidR="00FC5092" w:rsidRPr="000A6A01" w:rsidRDefault="00FC5092" w:rsidP="00FC5092">
            <w:pPr>
              <w:jc w:val="center"/>
              <w:rPr>
                <w:sz w:val="18"/>
                <w:szCs w:val="18"/>
              </w:rPr>
            </w:pPr>
            <w:r w:rsidRPr="000A6A01">
              <w:rPr>
                <w:sz w:val="18"/>
                <w:szCs w:val="18"/>
              </w:rPr>
              <w:t>0</w:t>
            </w:r>
          </w:p>
        </w:tc>
        <w:tc>
          <w:tcPr>
            <w:tcW w:w="641" w:type="dxa"/>
          </w:tcPr>
          <w:p w:rsidR="00FC5092" w:rsidRPr="000A6A01" w:rsidRDefault="00FC5092" w:rsidP="00FC5092">
            <w:pPr>
              <w:jc w:val="center"/>
              <w:rPr>
                <w:sz w:val="18"/>
                <w:szCs w:val="18"/>
              </w:rPr>
            </w:pPr>
            <w:r w:rsidRPr="000A6A01">
              <w:rPr>
                <w:sz w:val="18"/>
                <w:szCs w:val="18"/>
              </w:rPr>
              <w:t>0</w:t>
            </w:r>
          </w:p>
        </w:tc>
        <w:tc>
          <w:tcPr>
            <w:tcW w:w="541" w:type="dxa"/>
          </w:tcPr>
          <w:p w:rsidR="00FC5092" w:rsidRPr="000A6A01" w:rsidRDefault="00FC5092" w:rsidP="00FC5092">
            <w:pPr>
              <w:jc w:val="center"/>
              <w:rPr>
                <w:sz w:val="18"/>
                <w:szCs w:val="18"/>
              </w:rPr>
            </w:pPr>
            <w:r w:rsidRPr="000A6A01">
              <w:rPr>
                <w:sz w:val="18"/>
                <w:szCs w:val="18"/>
              </w:rPr>
              <w:t>0</w:t>
            </w:r>
          </w:p>
        </w:tc>
        <w:tc>
          <w:tcPr>
            <w:tcW w:w="631" w:type="dxa"/>
          </w:tcPr>
          <w:p w:rsidR="00FC5092" w:rsidRPr="000A6A01" w:rsidRDefault="00FC5092" w:rsidP="00FC5092">
            <w:pPr>
              <w:jc w:val="center"/>
              <w:rPr>
                <w:sz w:val="18"/>
                <w:szCs w:val="18"/>
              </w:rPr>
            </w:pPr>
            <w:r w:rsidRPr="000A6A01">
              <w:rPr>
                <w:sz w:val="18"/>
                <w:szCs w:val="18"/>
              </w:rPr>
              <w:t>0</w:t>
            </w:r>
          </w:p>
        </w:tc>
        <w:tc>
          <w:tcPr>
            <w:tcW w:w="552" w:type="dxa"/>
          </w:tcPr>
          <w:p w:rsidR="00FC5092" w:rsidRPr="000A6A01" w:rsidRDefault="001B29EE" w:rsidP="00FC5092">
            <w:pPr>
              <w:jc w:val="center"/>
              <w:rPr>
                <w:b/>
                <w:sz w:val="18"/>
                <w:szCs w:val="18"/>
              </w:rPr>
            </w:pPr>
            <w:r w:rsidRPr="000A6A01">
              <w:rPr>
                <w:b/>
                <w:sz w:val="18"/>
                <w:szCs w:val="18"/>
              </w:rPr>
              <w:t>0</w:t>
            </w:r>
          </w:p>
        </w:tc>
        <w:tc>
          <w:tcPr>
            <w:tcW w:w="684" w:type="dxa"/>
          </w:tcPr>
          <w:p w:rsidR="00FC5092" w:rsidRPr="000A6A01" w:rsidRDefault="001B29EE" w:rsidP="00FC5092">
            <w:pPr>
              <w:jc w:val="center"/>
              <w:rPr>
                <w:b/>
                <w:sz w:val="18"/>
                <w:szCs w:val="18"/>
              </w:rPr>
            </w:pPr>
            <w:r w:rsidRPr="000A6A01">
              <w:rPr>
                <w:b/>
                <w:sz w:val="18"/>
                <w:szCs w:val="18"/>
              </w:rPr>
              <w:t>0</w:t>
            </w:r>
          </w:p>
        </w:tc>
      </w:tr>
      <w:tr w:rsidR="00984E85" w:rsidRPr="000A6A01" w:rsidTr="00150C38">
        <w:trPr>
          <w:trHeight w:val="228"/>
        </w:trPr>
        <w:tc>
          <w:tcPr>
            <w:tcW w:w="3489" w:type="dxa"/>
            <w:gridSpan w:val="2"/>
          </w:tcPr>
          <w:p w:rsidR="00984E85" w:rsidRPr="000A6A01" w:rsidRDefault="00984E85" w:rsidP="00FC5092">
            <w:pPr>
              <w:jc w:val="center"/>
              <w:rPr>
                <w:b/>
                <w:sz w:val="18"/>
                <w:szCs w:val="18"/>
              </w:rPr>
            </w:pPr>
            <w:r w:rsidRPr="000A6A01">
              <w:rPr>
                <w:b/>
                <w:sz w:val="18"/>
                <w:szCs w:val="18"/>
              </w:rPr>
              <w:t>TOTAL TURTLES</w:t>
            </w:r>
          </w:p>
        </w:tc>
        <w:tc>
          <w:tcPr>
            <w:tcW w:w="548" w:type="dxa"/>
          </w:tcPr>
          <w:p w:rsidR="00984E85" w:rsidRPr="000A6A01" w:rsidRDefault="00984E85" w:rsidP="00FC5092">
            <w:pPr>
              <w:jc w:val="center"/>
              <w:rPr>
                <w:b/>
                <w:sz w:val="18"/>
                <w:szCs w:val="18"/>
              </w:rPr>
            </w:pPr>
            <w:r w:rsidRPr="000A6A01">
              <w:rPr>
                <w:b/>
                <w:sz w:val="18"/>
                <w:szCs w:val="18"/>
              </w:rPr>
              <w:t>2</w:t>
            </w:r>
          </w:p>
        </w:tc>
        <w:tc>
          <w:tcPr>
            <w:tcW w:w="669" w:type="dxa"/>
          </w:tcPr>
          <w:p w:rsidR="00984E85" w:rsidRPr="000A6A01" w:rsidRDefault="00984E85" w:rsidP="00FC5092">
            <w:pPr>
              <w:jc w:val="center"/>
              <w:rPr>
                <w:b/>
                <w:sz w:val="18"/>
                <w:szCs w:val="18"/>
              </w:rPr>
            </w:pPr>
            <w:r w:rsidRPr="000A6A01">
              <w:rPr>
                <w:b/>
                <w:sz w:val="18"/>
                <w:szCs w:val="18"/>
              </w:rPr>
              <w:t>5</w:t>
            </w:r>
          </w:p>
        </w:tc>
        <w:tc>
          <w:tcPr>
            <w:tcW w:w="541" w:type="dxa"/>
          </w:tcPr>
          <w:p w:rsidR="00984E85" w:rsidRPr="000A6A01" w:rsidRDefault="00984E85" w:rsidP="00FC5092">
            <w:pPr>
              <w:jc w:val="center"/>
              <w:rPr>
                <w:b/>
                <w:sz w:val="18"/>
                <w:szCs w:val="18"/>
              </w:rPr>
            </w:pPr>
            <w:r w:rsidRPr="000A6A01">
              <w:rPr>
                <w:b/>
                <w:sz w:val="18"/>
                <w:szCs w:val="18"/>
              </w:rPr>
              <w:t>6</w:t>
            </w:r>
          </w:p>
        </w:tc>
        <w:tc>
          <w:tcPr>
            <w:tcW w:w="631" w:type="dxa"/>
          </w:tcPr>
          <w:p w:rsidR="00984E85" w:rsidRPr="000A6A01" w:rsidRDefault="00984E85" w:rsidP="00FC5092">
            <w:pPr>
              <w:jc w:val="center"/>
              <w:rPr>
                <w:b/>
                <w:sz w:val="18"/>
                <w:szCs w:val="18"/>
              </w:rPr>
            </w:pPr>
            <w:r w:rsidRPr="000A6A01">
              <w:rPr>
                <w:b/>
                <w:sz w:val="18"/>
                <w:szCs w:val="18"/>
              </w:rPr>
              <w:t>5</w:t>
            </w:r>
          </w:p>
        </w:tc>
        <w:tc>
          <w:tcPr>
            <w:tcW w:w="531" w:type="dxa"/>
          </w:tcPr>
          <w:p w:rsidR="00984E85" w:rsidRPr="000A6A01" w:rsidRDefault="008E616A" w:rsidP="00FC5092">
            <w:pPr>
              <w:jc w:val="center"/>
              <w:rPr>
                <w:b/>
                <w:sz w:val="18"/>
                <w:szCs w:val="18"/>
              </w:rPr>
            </w:pPr>
            <w:r w:rsidRPr="000A6A01">
              <w:rPr>
                <w:b/>
                <w:sz w:val="18"/>
                <w:szCs w:val="18"/>
              </w:rPr>
              <w:t>8</w:t>
            </w:r>
          </w:p>
        </w:tc>
        <w:tc>
          <w:tcPr>
            <w:tcW w:w="641" w:type="dxa"/>
          </w:tcPr>
          <w:p w:rsidR="00984E85" w:rsidRPr="000A6A01" w:rsidRDefault="008E616A" w:rsidP="00FC5092">
            <w:pPr>
              <w:jc w:val="center"/>
              <w:rPr>
                <w:b/>
                <w:sz w:val="18"/>
                <w:szCs w:val="18"/>
              </w:rPr>
            </w:pPr>
            <w:r w:rsidRPr="000A6A01">
              <w:rPr>
                <w:b/>
                <w:sz w:val="18"/>
                <w:szCs w:val="18"/>
              </w:rPr>
              <w:t>6</w:t>
            </w:r>
          </w:p>
        </w:tc>
        <w:tc>
          <w:tcPr>
            <w:tcW w:w="541" w:type="dxa"/>
          </w:tcPr>
          <w:p w:rsidR="00984E85" w:rsidRPr="000A6A01" w:rsidRDefault="005118FB" w:rsidP="00FC5092">
            <w:pPr>
              <w:jc w:val="center"/>
              <w:rPr>
                <w:b/>
                <w:sz w:val="18"/>
                <w:szCs w:val="18"/>
              </w:rPr>
            </w:pPr>
            <w:r w:rsidRPr="000A6A01">
              <w:rPr>
                <w:b/>
                <w:sz w:val="18"/>
                <w:szCs w:val="18"/>
              </w:rPr>
              <w:t>12</w:t>
            </w:r>
          </w:p>
        </w:tc>
        <w:tc>
          <w:tcPr>
            <w:tcW w:w="631" w:type="dxa"/>
          </w:tcPr>
          <w:p w:rsidR="00984E85" w:rsidRPr="000A6A01" w:rsidRDefault="005118FB" w:rsidP="00FC5092">
            <w:pPr>
              <w:jc w:val="center"/>
              <w:rPr>
                <w:b/>
                <w:sz w:val="18"/>
                <w:szCs w:val="18"/>
              </w:rPr>
            </w:pPr>
            <w:r w:rsidRPr="000A6A01">
              <w:rPr>
                <w:b/>
                <w:sz w:val="18"/>
                <w:szCs w:val="18"/>
              </w:rPr>
              <w:t>7</w:t>
            </w:r>
          </w:p>
        </w:tc>
        <w:tc>
          <w:tcPr>
            <w:tcW w:w="552" w:type="dxa"/>
          </w:tcPr>
          <w:p w:rsidR="00984E85" w:rsidRPr="000A6A01" w:rsidRDefault="001B29EE" w:rsidP="00FC5092">
            <w:pPr>
              <w:jc w:val="center"/>
              <w:rPr>
                <w:b/>
                <w:sz w:val="18"/>
                <w:szCs w:val="18"/>
              </w:rPr>
            </w:pPr>
            <w:r w:rsidRPr="000A6A01">
              <w:rPr>
                <w:b/>
                <w:sz w:val="18"/>
                <w:szCs w:val="18"/>
              </w:rPr>
              <w:t>6</w:t>
            </w:r>
          </w:p>
        </w:tc>
        <w:tc>
          <w:tcPr>
            <w:tcW w:w="684" w:type="dxa"/>
          </w:tcPr>
          <w:p w:rsidR="00984E85" w:rsidRPr="000A6A01" w:rsidRDefault="001B29EE" w:rsidP="00FC5092">
            <w:pPr>
              <w:jc w:val="center"/>
              <w:rPr>
                <w:b/>
                <w:sz w:val="18"/>
                <w:szCs w:val="18"/>
              </w:rPr>
            </w:pPr>
            <w:r w:rsidRPr="000A6A01">
              <w:rPr>
                <w:b/>
                <w:sz w:val="18"/>
                <w:szCs w:val="18"/>
              </w:rPr>
              <w:t>3</w:t>
            </w:r>
          </w:p>
        </w:tc>
      </w:tr>
    </w:tbl>
    <w:p w:rsidR="00A9390E" w:rsidRPr="000A6A01" w:rsidRDefault="00A9390E" w:rsidP="00487389">
      <w:pPr>
        <w:jc w:val="both"/>
        <w:rPr>
          <w:b/>
          <w:sz w:val="24"/>
          <w:szCs w:val="24"/>
        </w:rPr>
      </w:pPr>
    </w:p>
    <w:p w:rsidR="00B87DD4" w:rsidRPr="000A6A01" w:rsidRDefault="00A9390E" w:rsidP="00487389">
      <w:pPr>
        <w:jc w:val="both"/>
      </w:pPr>
      <w:r w:rsidRPr="000A6A01">
        <w:t>Table 4A above shows the observed incidences of gear interactions with marine turtles by the Fiji Observer program observers whilst on placement from the years 2008 to the years 2012</w:t>
      </w:r>
      <w:r w:rsidRPr="000A6A01">
        <w:rPr>
          <w:sz w:val="24"/>
          <w:szCs w:val="24"/>
        </w:rPr>
        <w:t>.</w:t>
      </w:r>
      <w:r w:rsidR="00E9365A" w:rsidRPr="000A6A01">
        <w:t xml:space="preserve"> </w:t>
      </w:r>
      <w:r w:rsidR="00B87DD4" w:rsidRPr="000A6A01">
        <w:t>It should be noted that all observers in Fiji’s Observer program are certified and trained in the mitigation/handling/releasing of sea turtles and are certified under the SPC/FFA PIRFO Standards.</w:t>
      </w:r>
    </w:p>
    <w:p w:rsidR="00487389" w:rsidRPr="000A6A01" w:rsidRDefault="00487389" w:rsidP="00487389">
      <w:pPr>
        <w:jc w:val="both"/>
      </w:pPr>
      <w:r w:rsidRPr="000A6A01">
        <w:t>The Fiji F</w:t>
      </w:r>
      <w:r w:rsidR="00B87DD4" w:rsidRPr="000A6A01">
        <w:t>isheries Offshore Division has</w:t>
      </w:r>
      <w:r w:rsidRPr="000A6A01">
        <w:t xml:space="preserve"> endea</w:t>
      </w:r>
      <w:r w:rsidR="007E196D" w:rsidRPr="000A6A01">
        <w:t>voured to ensure that all Fiji l</w:t>
      </w:r>
      <w:r w:rsidRPr="000A6A01">
        <w:t xml:space="preserve">icensed long line fishing vessels change their hooks arrangements to Circle Hooks and also that </w:t>
      </w:r>
      <w:r w:rsidR="005A25F5" w:rsidRPr="000A6A01">
        <w:t>industry stake holders</w:t>
      </w:r>
      <w:r w:rsidRPr="000A6A01">
        <w:t xml:space="preserve"> be made aware, through awareness trainings, on the proper mitigation and </w:t>
      </w:r>
      <w:r w:rsidR="00A9390E" w:rsidRPr="000A6A01">
        <w:t>handling techniques of turtles</w:t>
      </w:r>
      <w:r w:rsidR="005A25F5" w:rsidRPr="000A6A01">
        <w:t>,</w:t>
      </w:r>
      <w:r w:rsidR="00A9390E" w:rsidRPr="000A6A01">
        <w:t xml:space="preserve"> such as the techniques use</w:t>
      </w:r>
      <w:r w:rsidR="005A25F5" w:rsidRPr="000A6A01">
        <w:t>d when using a turtle de-hooker</w:t>
      </w:r>
      <w:r w:rsidR="00A9390E" w:rsidRPr="000A6A01">
        <w:t xml:space="preserve"> and also in cutting the line close to the mouth </w:t>
      </w:r>
      <w:r w:rsidR="00E9365A" w:rsidRPr="000A6A01">
        <w:t>when a turtle has swallowed a hook instead of de-hooking it.</w:t>
      </w:r>
    </w:p>
    <w:p w:rsidR="005A25F5" w:rsidRDefault="005A25F5" w:rsidP="00B82263">
      <w:pPr>
        <w:jc w:val="both"/>
      </w:pPr>
      <w:r w:rsidRPr="000A6A01">
        <w:t>Proper turtle mitig</w:t>
      </w:r>
      <w:r w:rsidR="00B87DD4" w:rsidRPr="000A6A01">
        <w:t>ation devices</w:t>
      </w:r>
      <w:r w:rsidR="00A9390E" w:rsidRPr="000A6A01">
        <w:t xml:space="preserve"> such as turtle de-hookers</w:t>
      </w:r>
      <w:r w:rsidR="00B87DD4" w:rsidRPr="000A6A01">
        <w:t xml:space="preserve"> have also been assigned to licensed vessels at the beginning of the 2012 licensing periods, with the aim of the fishing </w:t>
      </w:r>
      <w:r w:rsidR="00A9390E" w:rsidRPr="000A6A01">
        <w:t>company’s</w:t>
      </w:r>
      <w:r w:rsidR="00B87DD4" w:rsidRPr="000A6A01">
        <w:t xml:space="preserve"> continuation in their maintenance of such gear types in </w:t>
      </w:r>
      <w:r w:rsidR="00A9390E" w:rsidRPr="000A6A01">
        <w:t xml:space="preserve">preparation of the likely event that a turtle is ensnared on the vessels gear. Posters of the proper means by which to handle sea turtles and turtle </w:t>
      </w:r>
      <w:r w:rsidR="00A9390E" w:rsidRPr="000A6A01">
        <w:lastRenderedPageBreak/>
        <w:t>identification booklets are also made available to the respective fishing companies at the beginning of the 2012 licensing period.</w:t>
      </w:r>
    </w:p>
    <w:p w:rsidR="0054432E" w:rsidRPr="000A6A01" w:rsidRDefault="0054432E" w:rsidP="00B82263">
      <w:pPr>
        <w:jc w:val="both"/>
      </w:pPr>
    </w:p>
    <w:p w:rsidR="007360EB" w:rsidRPr="000A6A01" w:rsidRDefault="007360EB" w:rsidP="00B82263">
      <w:pPr>
        <w:jc w:val="both"/>
      </w:pPr>
      <w:r w:rsidRPr="000A6A01">
        <w:rPr>
          <w:b/>
          <w:sz w:val="24"/>
          <w:szCs w:val="24"/>
        </w:rPr>
        <w:t>Table 4</w:t>
      </w:r>
      <w:r w:rsidR="007733D5" w:rsidRPr="000A6A01">
        <w:rPr>
          <w:b/>
          <w:sz w:val="24"/>
          <w:szCs w:val="24"/>
        </w:rPr>
        <w:t>B</w:t>
      </w:r>
      <w:r w:rsidRPr="000A6A01">
        <w:rPr>
          <w:b/>
          <w:sz w:val="24"/>
          <w:szCs w:val="24"/>
        </w:rPr>
        <w:t>. Annual Table of Interactions for Species of Special Interest, 2008 - 2012.</w:t>
      </w:r>
    </w:p>
    <w:tbl>
      <w:tblPr>
        <w:tblStyle w:val="TableGrid"/>
        <w:tblW w:w="9490" w:type="dxa"/>
        <w:tblLayout w:type="fixed"/>
        <w:tblLook w:val="04A0"/>
      </w:tblPr>
      <w:tblGrid>
        <w:gridCol w:w="1818"/>
        <w:gridCol w:w="1890"/>
        <w:gridCol w:w="471"/>
        <w:gridCol w:w="633"/>
        <w:gridCol w:w="543"/>
        <w:gridCol w:w="633"/>
        <w:gridCol w:w="543"/>
        <w:gridCol w:w="633"/>
        <w:gridCol w:w="543"/>
        <w:gridCol w:w="633"/>
        <w:gridCol w:w="543"/>
        <w:gridCol w:w="607"/>
      </w:tblGrid>
      <w:tr w:rsidR="00984E85" w:rsidRPr="000A6A01" w:rsidTr="00150C38">
        <w:trPr>
          <w:trHeight w:val="403"/>
        </w:trPr>
        <w:tc>
          <w:tcPr>
            <w:tcW w:w="9490" w:type="dxa"/>
            <w:gridSpan w:val="12"/>
          </w:tcPr>
          <w:p w:rsidR="00984E85" w:rsidRPr="000A6A01" w:rsidRDefault="00984E85" w:rsidP="00D42E1C">
            <w:pPr>
              <w:jc w:val="center"/>
              <w:rPr>
                <w:b/>
                <w:sz w:val="18"/>
                <w:szCs w:val="18"/>
              </w:rPr>
            </w:pPr>
            <w:r w:rsidRPr="000A6A01">
              <w:rPr>
                <w:b/>
                <w:sz w:val="18"/>
                <w:szCs w:val="18"/>
              </w:rPr>
              <w:t xml:space="preserve">ANNUAL SPECIES OF SPECIAL INTEREST TABLE OF </w:t>
            </w:r>
            <w:r w:rsidR="00142D61" w:rsidRPr="000A6A01">
              <w:rPr>
                <w:b/>
                <w:sz w:val="18"/>
                <w:szCs w:val="18"/>
              </w:rPr>
              <w:t xml:space="preserve">VESSEL </w:t>
            </w:r>
            <w:r w:rsidRPr="000A6A01">
              <w:rPr>
                <w:b/>
                <w:sz w:val="18"/>
                <w:szCs w:val="18"/>
              </w:rPr>
              <w:t>INTERACTIONS</w:t>
            </w:r>
            <w:r w:rsidR="00142D61" w:rsidRPr="000A6A01">
              <w:rPr>
                <w:b/>
                <w:sz w:val="18"/>
                <w:szCs w:val="18"/>
              </w:rPr>
              <w:t xml:space="preserve"> AND SIGHTINGS</w:t>
            </w:r>
          </w:p>
          <w:p w:rsidR="00984E85" w:rsidRPr="000A6A01" w:rsidRDefault="00984E85" w:rsidP="00D42E1C">
            <w:pPr>
              <w:jc w:val="center"/>
              <w:rPr>
                <w:b/>
                <w:sz w:val="18"/>
                <w:szCs w:val="18"/>
              </w:rPr>
            </w:pPr>
            <w:r w:rsidRPr="000A6A01">
              <w:rPr>
                <w:b/>
                <w:sz w:val="18"/>
                <w:szCs w:val="18"/>
              </w:rPr>
              <w:t xml:space="preserve">MARINE MAMMALS </w:t>
            </w:r>
          </w:p>
          <w:p w:rsidR="00984E85" w:rsidRPr="000A6A01" w:rsidRDefault="00984E85" w:rsidP="0018792E">
            <w:pPr>
              <w:jc w:val="center"/>
              <w:rPr>
                <w:b/>
                <w:sz w:val="18"/>
                <w:szCs w:val="18"/>
              </w:rPr>
            </w:pPr>
            <w:r w:rsidRPr="000A6A01">
              <w:rPr>
                <w:b/>
                <w:sz w:val="18"/>
                <w:szCs w:val="18"/>
              </w:rPr>
              <w:t>20</w:t>
            </w:r>
            <w:r w:rsidR="0018792E" w:rsidRPr="000A6A01">
              <w:rPr>
                <w:b/>
                <w:sz w:val="18"/>
                <w:szCs w:val="18"/>
              </w:rPr>
              <w:t>08</w:t>
            </w:r>
            <w:r w:rsidRPr="000A6A01">
              <w:rPr>
                <w:b/>
                <w:sz w:val="18"/>
                <w:szCs w:val="18"/>
              </w:rPr>
              <w:t xml:space="preserve"> - 2012</w:t>
            </w:r>
          </w:p>
        </w:tc>
      </w:tr>
      <w:tr w:rsidR="00984E85" w:rsidRPr="000A6A01" w:rsidTr="00150C38">
        <w:trPr>
          <w:trHeight w:val="195"/>
        </w:trPr>
        <w:tc>
          <w:tcPr>
            <w:tcW w:w="1818" w:type="dxa"/>
            <w:vMerge w:val="restart"/>
          </w:tcPr>
          <w:p w:rsidR="00984E85" w:rsidRPr="000A6A01" w:rsidRDefault="00984E85" w:rsidP="00D42E1C">
            <w:pPr>
              <w:jc w:val="center"/>
              <w:rPr>
                <w:b/>
                <w:sz w:val="18"/>
                <w:szCs w:val="18"/>
              </w:rPr>
            </w:pPr>
          </w:p>
          <w:p w:rsidR="00984E85" w:rsidRPr="000A6A01" w:rsidRDefault="00984E85" w:rsidP="00D42E1C">
            <w:pPr>
              <w:jc w:val="center"/>
              <w:rPr>
                <w:b/>
                <w:sz w:val="18"/>
                <w:szCs w:val="18"/>
              </w:rPr>
            </w:pPr>
            <w:r w:rsidRPr="000A6A01">
              <w:rPr>
                <w:b/>
                <w:sz w:val="18"/>
                <w:szCs w:val="18"/>
              </w:rPr>
              <w:t>CATERGORY</w:t>
            </w:r>
          </w:p>
        </w:tc>
        <w:tc>
          <w:tcPr>
            <w:tcW w:w="1890" w:type="dxa"/>
            <w:vMerge w:val="restart"/>
          </w:tcPr>
          <w:p w:rsidR="00984E85" w:rsidRPr="000A6A01" w:rsidRDefault="00984E85" w:rsidP="00D42E1C">
            <w:pPr>
              <w:jc w:val="center"/>
              <w:rPr>
                <w:b/>
                <w:sz w:val="18"/>
                <w:szCs w:val="18"/>
              </w:rPr>
            </w:pPr>
          </w:p>
          <w:p w:rsidR="00984E85" w:rsidRPr="000A6A01" w:rsidRDefault="00984E85" w:rsidP="00D42E1C">
            <w:pPr>
              <w:jc w:val="center"/>
              <w:rPr>
                <w:b/>
                <w:sz w:val="18"/>
                <w:szCs w:val="18"/>
              </w:rPr>
            </w:pPr>
            <w:r w:rsidRPr="000A6A01">
              <w:rPr>
                <w:b/>
                <w:sz w:val="18"/>
                <w:szCs w:val="18"/>
              </w:rPr>
              <w:t>SPECIES</w:t>
            </w:r>
          </w:p>
        </w:tc>
        <w:tc>
          <w:tcPr>
            <w:tcW w:w="5782" w:type="dxa"/>
            <w:gridSpan w:val="10"/>
          </w:tcPr>
          <w:p w:rsidR="00984E85" w:rsidRPr="000A6A01" w:rsidRDefault="00984E85" w:rsidP="00D42E1C">
            <w:pPr>
              <w:jc w:val="center"/>
              <w:rPr>
                <w:b/>
                <w:sz w:val="18"/>
                <w:szCs w:val="18"/>
              </w:rPr>
            </w:pPr>
            <w:r w:rsidRPr="000A6A01">
              <w:rPr>
                <w:b/>
                <w:sz w:val="18"/>
                <w:szCs w:val="18"/>
              </w:rPr>
              <w:t>YEARS</w:t>
            </w:r>
          </w:p>
        </w:tc>
      </w:tr>
      <w:tr w:rsidR="00984E85" w:rsidRPr="000A6A01" w:rsidTr="00150C38">
        <w:trPr>
          <w:trHeight w:val="133"/>
        </w:trPr>
        <w:tc>
          <w:tcPr>
            <w:tcW w:w="1818" w:type="dxa"/>
            <w:vMerge/>
          </w:tcPr>
          <w:p w:rsidR="00984E85" w:rsidRPr="000A6A01" w:rsidRDefault="00984E85" w:rsidP="00D42E1C">
            <w:pPr>
              <w:jc w:val="center"/>
              <w:rPr>
                <w:b/>
                <w:sz w:val="18"/>
                <w:szCs w:val="18"/>
              </w:rPr>
            </w:pPr>
          </w:p>
        </w:tc>
        <w:tc>
          <w:tcPr>
            <w:tcW w:w="1890" w:type="dxa"/>
            <w:vMerge/>
          </w:tcPr>
          <w:p w:rsidR="00984E85" w:rsidRPr="000A6A01" w:rsidRDefault="00984E85" w:rsidP="00D42E1C">
            <w:pPr>
              <w:jc w:val="center"/>
              <w:rPr>
                <w:b/>
                <w:sz w:val="18"/>
                <w:szCs w:val="18"/>
              </w:rPr>
            </w:pPr>
          </w:p>
        </w:tc>
        <w:tc>
          <w:tcPr>
            <w:tcW w:w="1104" w:type="dxa"/>
            <w:gridSpan w:val="2"/>
          </w:tcPr>
          <w:p w:rsidR="00984E85" w:rsidRPr="000A6A01" w:rsidRDefault="00984E85" w:rsidP="00D42E1C">
            <w:pPr>
              <w:jc w:val="center"/>
              <w:rPr>
                <w:b/>
                <w:sz w:val="18"/>
                <w:szCs w:val="18"/>
              </w:rPr>
            </w:pPr>
            <w:r w:rsidRPr="000A6A01">
              <w:rPr>
                <w:b/>
                <w:sz w:val="18"/>
                <w:szCs w:val="18"/>
              </w:rPr>
              <w:t>2008</w:t>
            </w:r>
          </w:p>
        </w:tc>
        <w:tc>
          <w:tcPr>
            <w:tcW w:w="1176" w:type="dxa"/>
            <w:gridSpan w:val="2"/>
          </w:tcPr>
          <w:p w:rsidR="00984E85" w:rsidRPr="000A6A01" w:rsidRDefault="00984E85" w:rsidP="00D42E1C">
            <w:pPr>
              <w:jc w:val="center"/>
              <w:rPr>
                <w:b/>
                <w:sz w:val="18"/>
                <w:szCs w:val="18"/>
              </w:rPr>
            </w:pPr>
            <w:r w:rsidRPr="000A6A01">
              <w:rPr>
                <w:b/>
                <w:sz w:val="18"/>
                <w:szCs w:val="18"/>
              </w:rPr>
              <w:t>2009</w:t>
            </w:r>
          </w:p>
        </w:tc>
        <w:tc>
          <w:tcPr>
            <w:tcW w:w="1176" w:type="dxa"/>
            <w:gridSpan w:val="2"/>
          </w:tcPr>
          <w:p w:rsidR="00984E85" w:rsidRPr="000A6A01" w:rsidRDefault="00984E85" w:rsidP="00D42E1C">
            <w:pPr>
              <w:jc w:val="center"/>
              <w:rPr>
                <w:b/>
                <w:sz w:val="18"/>
                <w:szCs w:val="18"/>
              </w:rPr>
            </w:pPr>
            <w:r w:rsidRPr="000A6A01">
              <w:rPr>
                <w:b/>
                <w:sz w:val="18"/>
                <w:szCs w:val="18"/>
              </w:rPr>
              <w:t>2010</w:t>
            </w:r>
          </w:p>
        </w:tc>
        <w:tc>
          <w:tcPr>
            <w:tcW w:w="1176" w:type="dxa"/>
            <w:gridSpan w:val="2"/>
          </w:tcPr>
          <w:p w:rsidR="00984E85" w:rsidRPr="000A6A01" w:rsidRDefault="00984E85" w:rsidP="00D42E1C">
            <w:pPr>
              <w:jc w:val="center"/>
              <w:rPr>
                <w:b/>
                <w:sz w:val="18"/>
                <w:szCs w:val="18"/>
              </w:rPr>
            </w:pPr>
            <w:r w:rsidRPr="000A6A01">
              <w:rPr>
                <w:b/>
                <w:sz w:val="18"/>
                <w:szCs w:val="18"/>
              </w:rPr>
              <w:t>2011</w:t>
            </w:r>
          </w:p>
        </w:tc>
        <w:tc>
          <w:tcPr>
            <w:tcW w:w="1150" w:type="dxa"/>
            <w:gridSpan w:val="2"/>
          </w:tcPr>
          <w:p w:rsidR="00984E85" w:rsidRPr="000A6A01" w:rsidRDefault="00984E85" w:rsidP="00D42E1C">
            <w:pPr>
              <w:jc w:val="center"/>
              <w:rPr>
                <w:b/>
                <w:sz w:val="18"/>
                <w:szCs w:val="18"/>
              </w:rPr>
            </w:pPr>
            <w:r w:rsidRPr="000A6A01">
              <w:rPr>
                <w:b/>
                <w:sz w:val="18"/>
                <w:szCs w:val="18"/>
              </w:rPr>
              <w:t>2012</w:t>
            </w:r>
          </w:p>
        </w:tc>
      </w:tr>
      <w:tr w:rsidR="00150C38" w:rsidRPr="000A6A01" w:rsidTr="00150C38">
        <w:trPr>
          <w:trHeight w:val="133"/>
        </w:trPr>
        <w:tc>
          <w:tcPr>
            <w:tcW w:w="1818" w:type="dxa"/>
            <w:vMerge/>
          </w:tcPr>
          <w:p w:rsidR="00984E85" w:rsidRPr="000A6A01" w:rsidRDefault="00984E85" w:rsidP="00D42E1C">
            <w:pPr>
              <w:jc w:val="center"/>
              <w:rPr>
                <w:b/>
                <w:sz w:val="18"/>
                <w:szCs w:val="18"/>
              </w:rPr>
            </w:pPr>
          </w:p>
        </w:tc>
        <w:tc>
          <w:tcPr>
            <w:tcW w:w="1890" w:type="dxa"/>
            <w:vMerge/>
          </w:tcPr>
          <w:p w:rsidR="00984E85" w:rsidRPr="000A6A01" w:rsidRDefault="00984E85" w:rsidP="00D42E1C">
            <w:pPr>
              <w:jc w:val="center"/>
              <w:rPr>
                <w:b/>
                <w:sz w:val="18"/>
                <w:szCs w:val="18"/>
              </w:rPr>
            </w:pPr>
          </w:p>
        </w:tc>
        <w:tc>
          <w:tcPr>
            <w:tcW w:w="471" w:type="dxa"/>
          </w:tcPr>
          <w:p w:rsidR="00984E85" w:rsidRPr="000A6A01" w:rsidRDefault="00984E85" w:rsidP="00D42E1C">
            <w:pPr>
              <w:jc w:val="center"/>
              <w:rPr>
                <w:b/>
                <w:sz w:val="16"/>
                <w:szCs w:val="16"/>
              </w:rPr>
            </w:pPr>
            <w:r w:rsidRPr="000A6A01">
              <w:rPr>
                <w:b/>
                <w:sz w:val="16"/>
                <w:szCs w:val="16"/>
              </w:rPr>
              <w:t>No.</w:t>
            </w:r>
          </w:p>
        </w:tc>
        <w:tc>
          <w:tcPr>
            <w:tcW w:w="633" w:type="dxa"/>
          </w:tcPr>
          <w:p w:rsidR="00984E85" w:rsidRPr="000A6A01" w:rsidRDefault="00984E85" w:rsidP="00D42E1C">
            <w:pPr>
              <w:jc w:val="center"/>
              <w:rPr>
                <w:b/>
                <w:sz w:val="16"/>
                <w:szCs w:val="16"/>
              </w:rPr>
            </w:pPr>
            <w:r w:rsidRPr="000A6A01">
              <w:rPr>
                <w:b/>
                <w:sz w:val="16"/>
                <w:szCs w:val="16"/>
              </w:rPr>
              <w:t>DEAD</w:t>
            </w:r>
          </w:p>
        </w:tc>
        <w:tc>
          <w:tcPr>
            <w:tcW w:w="543" w:type="dxa"/>
          </w:tcPr>
          <w:p w:rsidR="00984E85" w:rsidRPr="000A6A01" w:rsidRDefault="00984E85" w:rsidP="00D42E1C">
            <w:pPr>
              <w:jc w:val="center"/>
              <w:rPr>
                <w:b/>
                <w:sz w:val="16"/>
                <w:szCs w:val="16"/>
              </w:rPr>
            </w:pPr>
            <w:r w:rsidRPr="000A6A01">
              <w:rPr>
                <w:b/>
                <w:sz w:val="16"/>
                <w:szCs w:val="16"/>
              </w:rPr>
              <w:t>No.</w:t>
            </w:r>
          </w:p>
        </w:tc>
        <w:tc>
          <w:tcPr>
            <w:tcW w:w="633" w:type="dxa"/>
          </w:tcPr>
          <w:p w:rsidR="00984E85" w:rsidRPr="000A6A01" w:rsidRDefault="00984E85" w:rsidP="00D42E1C">
            <w:pPr>
              <w:jc w:val="center"/>
              <w:rPr>
                <w:b/>
                <w:sz w:val="16"/>
                <w:szCs w:val="16"/>
              </w:rPr>
            </w:pPr>
            <w:r w:rsidRPr="000A6A01">
              <w:rPr>
                <w:b/>
                <w:sz w:val="16"/>
                <w:szCs w:val="16"/>
              </w:rPr>
              <w:t>DEAD</w:t>
            </w:r>
          </w:p>
        </w:tc>
        <w:tc>
          <w:tcPr>
            <w:tcW w:w="543" w:type="dxa"/>
          </w:tcPr>
          <w:p w:rsidR="00984E85" w:rsidRPr="000A6A01" w:rsidRDefault="00984E85" w:rsidP="00D42E1C">
            <w:pPr>
              <w:jc w:val="center"/>
              <w:rPr>
                <w:b/>
                <w:sz w:val="16"/>
                <w:szCs w:val="16"/>
              </w:rPr>
            </w:pPr>
            <w:r w:rsidRPr="000A6A01">
              <w:rPr>
                <w:b/>
                <w:sz w:val="16"/>
                <w:szCs w:val="16"/>
              </w:rPr>
              <w:t>No.</w:t>
            </w:r>
          </w:p>
        </w:tc>
        <w:tc>
          <w:tcPr>
            <w:tcW w:w="633" w:type="dxa"/>
          </w:tcPr>
          <w:p w:rsidR="00984E85" w:rsidRPr="000A6A01" w:rsidRDefault="00984E85" w:rsidP="00D42E1C">
            <w:pPr>
              <w:jc w:val="center"/>
              <w:rPr>
                <w:b/>
                <w:sz w:val="16"/>
                <w:szCs w:val="16"/>
              </w:rPr>
            </w:pPr>
            <w:r w:rsidRPr="000A6A01">
              <w:rPr>
                <w:b/>
                <w:sz w:val="16"/>
                <w:szCs w:val="16"/>
              </w:rPr>
              <w:t>DEAD</w:t>
            </w:r>
          </w:p>
        </w:tc>
        <w:tc>
          <w:tcPr>
            <w:tcW w:w="543" w:type="dxa"/>
          </w:tcPr>
          <w:p w:rsidR="00984E85" w:rsidRPr="000A6A01" w:rsidRDefault="00984E85" w:rsidP="00D42E1C">
            <w:pPr>
              <w:jc w:val="center"/>
              <w:rPr>
                <w:b/>
                <w:sz w:val="16"/>
                <w:szCs w:val="16"/>
              </w:rPr>
            </w:pPr>
            <w:r w:rsidRPr="000A6A01">
              <w:rPr>
                <w:b/>
                <w:sz w:val="16"/>
                <w:szCs w:val="16"/>
              </w:rPr>
              <w:t>No.</w:t>
            </w:r>
          </w:p>
        </w:tc>
        <w:tc>
          <w:tcPr>
            <w:tcW w:w="633" w:type="dxa"/>
          </w:tcPr>
          <w:p w:rsidR="00984E85" w:rsidRPr="000A6A01" w:rsidRDefault="00984E85" w:rsidP="00D42E1C">
            <w:pPr>
              <w:jc w:val="center"/>
              <w:rPr>
                <w:b/>
                <w:sz w:val="16"/>
                <w:szCs w:val="16"/>
              </w:rPr>
            </w:pPr>
            <w:r w:rsidRPr="000A6A01">
              <w:rPr>
                <w:b/>
                <w:sz w:val="16"/>
                <w:szCs w:val="16"/>
              </w:rPr>
              <w:t>DEAD</w:t>
            </w:r>
          </w:p>
        </w:tc>
        <w:tc>
          <w:tcPr>
            <w:tcW w:w="543" w:type="dxa"/>
          </w:tcPr>
          <w:p w:rsidR="00984E85" w:rsidRPr="000A6A01" w:rsidRDefault="00984E85" w:rsidP="00D42E1C">
            <w:pPr>
              <w:jc w:val="center"/>
              <w:rPr>
                <w:b/>
                <w:sz w:val="16"/>
                <w:szCs w:val="16"/>
              </w:rPr>
            </w:pPr>
            <w:r w:rsidRPr="000A6A01">
              <w:rPr>
                <w:b/>
                <w:sz w:val="16"/>
                <w:szCs w:val="16"/>
              </w:rPr>
              <w:t>No.</w:t>
            </w:r>
          </w:p>
        </w:tc>
        <w:tc>
          <w:tcPr>
            <w:tcW w:w="607" w:type="dxa"/>
          </w:tcPr>
          <w:p w:rsidR="00984E85" w:rsidRPr="000A6A01" w:rsidRDefault="00984E85" w:rsidP="00D42E1C">
            <w:pPr>
              <w:jc w:val="center"/>
              <w:rPr>
                <w:b/>
                <w:sz w:val="16"/>
                <w:szCs w:val="16"/>
              </w:rPr>
            </w:pPr>
            <w:r w:rsidRPr="000A6A01">
              <w:rPr>
                <w:b/>
                <w:sz w:val="16"/>
                <w:szCs w:val="16"/>
              </w:rPr>
              <w:t>DEAD</w:t>
            </w:r>
          </w:p>
        </w:tc>
      </w:tr>
      <w:tr w:rsidR="00150C38" w:rsidRPr="000A6A01" w:rsidTr="00150C38">
        <w:trPr>
          <w:trHeight w:val="195"/>
        </w:trPr>
        <w:tc>
          <w:tcPr>
            <w:tcW w:w="1818" w:type="dxa"/>
          </w:tcPr>
          <w:p w:rsidR="00984E85" w:rsidRPr="000A6A01" w:rsidRDefault="00984E85" w:rsidP="00984E85">
            <w:pPr>
              <w:jc w:val="both"/>
              <w:rPr>
                <w:b/>
                <w:sz w:val="18"/>
                <w:szCs w:val="18"/>
              </w:rPr>
            </w:pPr>
            <w:r w:rsidRPr="000A6A01">
              <w:rPr>
                <w:b/>
                <w:sz w:val="18"/>
                <w:szCs w:val="18"/>
              </w:rPr>
              <w:t>MARINE MAMMALS</w:t>
            </w:r>
          </w:p>
        </w:tc>
        <w:tc>
          <w:tcPr>
            <w:tcW w:w="1890" w:type="dxa"/>
          </w:tcPr>
          <w:p w:rsidR="00984E85" w:rsidRPr="000A6A01" w:rsidRDefault="00984E85" w:rsidP="00D42E1C">
            <w:pPr>
              <w:jc w:val="center"/>
              <w:rPr>
                <w:sz w:val="14"/>
                <w:szCs w:val="14"/>
              </w:rPr>
            </w:pPr>
            <w:r w:rsidRPr="000A6A01">
              <w:rPr>
                <w:sz w:val="14"/>
                <w:szCs w:val="14"/>
              </w:rPr>
              <w:t>DOLPHINS AND PORPOISES</w:t>
            </w:r>
          </w:p>
        </w:tc>
        <w:tc>
          <w:tcPr>
            <w:tcW w:w="471" w:type="dxa"/>
          </w:tcPr>
          <w:p w:rsidR="00984E85" w:rsidRPr="000A6A01" w:rsidRDefault="00142D61" w:rsidP="00150C38">
            <w:pPr>
              <w:jc w:val="center"/>
              <w:rPr>
                <w:b/>
                <w:sz w:val="18"/>
                <w:szCs w:val="18"/>
              </w:rPr>
            </w:pPr>
            <w:r w:rsidRPr="000A6A01">
              <w:rPr>
                <w:b/>
                <w:sz w:val="18"/>
                <w:szCs w:val="18"/>
              </w:rPr>
              <w:t>0</w:t>
            </w:r>
          </w:p>
        </w:tc>
        <w:tc>
          <w:tcPr>
            <w:tcW w:w="633" w:type="dxa"/>
          </w:tcPr>
          <w:p w:rsidR="00984E85" w:rsidRPr="000A6A01" w:rsidRDefault="00142D61" w:rsidP="00150C38">
            <w:pPr>
              <w:jc w:val="center"/>
              <w:rPr>
                <w:b/>
                <w:sz w:val="18"/>
                <w:szCs w:val="18"/>
              </w:rPr>
            </w:pPr>
            <w:r w:rsidRPr="000A6A01">
              <w:rPr>
                <w:b/>
                <w:sz w:val="18"/>
                <w:szCs w:val="18"/>
              </w:rPr>
              <w:t>0</w:t>
            </w:r>
          </w:p>
        </w:tc>
        <w:tc>
          <w:tcPr>
            <w:tcW w:w="543" w:type="dxa"/>
          </w:tcPr>
          <w:p w:rsidR="00984E85" w:rsidRPr="000A6A01" w:rsidRDefault="00142D61" w:rsidP="00150C38">
            <w:pPr>
              <w:jc w:val="center"/>
              <w:rPr>
                <w:b/>
                <w:sz w:val="18"/>
                <w:szCs w:val="18"/>
              </w:rPr>
            </w:pPr>
            <w:r w:rsidRPr="000A6A01">
              <w:rPr>
                <w:b/>
                <w:sz w:val="18"/>
                <w:szCs w:val="18"/>
              </w:rPr>
              <w:t>2</w:t>
            </w:r>
          </w:p>
        </w:tc>
        <w:tc>
          <w:tcPr>
            <w:tcW w:w="633" w:type="dxa"/>
          </w:tcPr>
          <w:p w:rsidR="00984E85" w:rsidRPr="000A6A01" w:rsidRDefault="00142D61" w:rsidP="00150C38">
            <w:pPr>
              <w:jc w:val="center"/>
              <w:rPr>
                <w:b/>
                <w:sz w:val="18"/>
                <w:szCs w:val="18"/>
              </w:rPr>
            </w:pPr>
            <w:r w:rsidRPr="000A6A01">
              <w:rPr>
                <w:b/>
                <w:sz w:val="18"/>
                <w:szCs w:val="18"/>
              </w:rPr>
              <w:t>0</w:t>
            </w:r>
          </w:p>
        </w:tc>
        <w:tc>
          <w:tcPr>
            <w:tcW w:w="543" w:type="dxa"/>
          </w:tcPr>
          <w:p w:rsidR="00984E85" w:rsidRPr="000A6A01" w:rsidRDefault="000349A3" w:rsidP="00150C38">
            <w:pPr>
              <w:jc w:val="center"/>
              <w:rPr>
                <w:b/>
                <w:sz w:val="18"/>
                <w:szCs w:val="18"/>
              </w:rPr>
            </w:pPr>
            <w:r w:rsidRPr="000A6A01">
              <w:rPr>
                <w:b/>
                <w:sz w:val="18"/>
                <w:szCs w:val="18"/>
              </w:rPr>
              <w:t>11</w:t>
            </w:r>
          </w:p>
        </w:tc>
        <w:tc>
          <w:tcPr>
            <w:tcW w:w="633" w:type="dxa"/>
          </w:tcPr>
          <w:p w:rsidR="00984E85" w:rsidRPr="000A6A01" w:rsidRDefault="00142D61" w:rsidP="00150C38">
            <w:pPr>
              <w:jc w:val="center"/>
              <w:rPr>
                <w:b/>
                <w:sz w:val="18"/>
                <w:szCs w:val="18"/>
              </w:rPr>
            </w:pPr>
            <w:r w:rsidRPr="000A6A01">
              <w:rPr>
                <w:b/>
                <w:sz w:val="18"/>
                <w:szCs w:val="18"/>
              </w:rPr>
              <w:t>0</w:t>
            </w:r>
          </w:p>
        </w:tc>
        <w:tc>
          <w:tcPr>
            <w:tcW w:w="543" w:type="dxa"/>
          </w:tcPr>
          <w:p w:rsidR="00984E85" w:rsidRPr="000A6A01" w:rsidRDefault="005118FB" w:rsidP="00150C38">
            <w:pPr>
              <w:jc w:val="center"/>
              <w:rPr>
                <w:b/>
                <w:sz w:val="18"/>
                <w:szCs w:val="18"/>
              </w:rPr>
            </w:pPr>
            <w:r w:rsidRPr="000A6A01">
              <w:rPr>
                <w:b/>
                <w:sz w:val="18"/>
                <w:szCs w:val="18"/>
              </w:rPr>
              <w:t>5</w:t>
            </w:r>
          </w:p>
        </w:tc>
        <w:tc>
          <w:tcPr>
            <w:tcW w:w="633" w:type="dxa"/>
          </w:tcPr>
          <w:p w:rsidR="00984E85" w:rsidRPr="000A6A01" w:rsidRDefault="00142D61" w:rsidP="00150C38">
            <w:pPr>
              <w:jc w:val="center"/>
              <w:rPr>
                <w:b/>
                <w:sz w:val="18"/>
                <w:szCs w:val="18"/>
              </w:rPr>
            </w:pPr>
            <w:r w:rsidRPr="000A6A01">
              <w:rPr>
                <w:b/>
                <w:sz w:val="18"/>
                <w:szCs w:val="18"/>
              </w:rPr>
              <w:t>0</w:t>
            </w:r>
          </w:p>
        </w:tc>
        <w:tc>
          <w:tcPr>
            <w:tcW w:w="543" w:type="dxa"/>
          </w:tcPr>
          <w:p w:rsidR="00984E85" w:rsidRPr="000A6A01" w:rsidRDefault="001B29EE" w:rsidP="00150C38">
            <w:pPr>
              <w:jc w:val="center"/>
              <w:rPr>
                <w:b/>
                <w:sz w:val="18"/>
                <w:szCs w:val="18"/>
              </w:rPr>
            </w:pPr>
            <w:r w:rsidRPr="000A6A01">
              <w:rPr>
                <w:b/>
                <w:sz w:val="18"/>
                <w:szCs w:val="18"/>
              </w:rPr>
              <w:t>6</w:t>
            </w:r>
          </w:p>
        </w:tc>
        <w:tc>
          <w:tcPr>
            <w:tcW w:w="607" w:type="dxa"/>
          </w:tcPr>
          <w:p w:rsidR="00984E85" w:rsidRPr="000A6A01" w:rsidRDefault="001B29EE" w:rsidP="00150C38">
            <w:pPr>
              <w:jc w:val="center"/>
              <w:rPr>
                <w:b/>
                <w:sz w:val="18"/>
                <w:szCs w:val="18"/>
              </w:rPr>
            </w:pPr>
            <w:r w:rsidRPr="000A6A01">
              <w:rPr>
                <w:b/>
                <w:sz w:val="18"/>
                <w:szCs w:val="18"/>
              </w:rPr>
              <w:t>0</w:t>
            </w:r>
          </w:p>
        </w:tc>
      </w:tr>
      <w:tr w:rsidR="00150C38" w:rsidRPr="000A6A01" w:rsidTr="00150C38">
        <w:trPr>
          <w:trHeight w:val="195"/>
        </w:trPr>
        <w:tc>
          <w:tcPr>
            <w:tcW w:w="1818" w:type="dxa"/>
          </w:tcPr>
          <w:p w:rsidR="00984E85" w:rsidRPr="000A6A01" w:rsidRDefault="00984E85" w:rsidP="00D42E1C">
            <w:pPr>
              <w:jc w:val="center"/>
              <w:rPr>
                <w:b/>
                <w:sz w:val="18"/>
                <w:szCs w:val="18"/>
              </w:rPr>
            </w:pPr>
          </w:p>
        </w:tc>
        <w:tc>
          <w:tcPr>
            <w:tcW w:w="1890" w:type="dxa"/>
          </w:tcPr>
          <w:p w:rsidR="00984E85" w:rsidRPr="000A6A01" w:rsidRDefault="00984E85" w:rsidP="00150C38">
            <w:pPr>
              <w:rPr>
                <w:sz w:val="16"/>
                <w:szCs w:val="16"/>
              </w:rPr>
            </w:pPr>
            <w:r w:rsidRPr="000A6A01">
              <w:rPr>
                <w:sz w:val="16"/>
                <w:szCs w:val="16"/>
              </w:rPr>
              <w:t>TOOTHED WHALES</w:t>
            </w:r>
          </w:p>
        </w:tc>
        <w:tc>
          <w:tcPr>
            <w:tcW w:w="471" w:type="dxa"/>
          </w:tcPr>
          <w:p w:rsidR="00984E85" w:rsidRPr="000A6A01" w:rsidRDefault="00142D61" w:rsidP="00150C38">
            <w:pPr>
              <w:jc w:val="center"/>
              <w:rPr>
                <w:b/>
                <w:sz w:val="18"/>
                <w:szCs w:val="18"/>
              </w:rPr>
            </w:pPr>
            <w:r w:rsidRPr="000A6A01">
              <w:rPr>
                <w:b/>
                <w:sz w:val="18"/>
                <w:szCs w:val="18"/>
              </w:rPr>
              <w:t>0</w:t>
            </w:r>
          </w:p>
        </w:tc>
        <w:tc>
          <w:tcPr>
            <w:tcW w:w="633" w:type="dxa"/>
          </w:tcPr>
          <w:p w:rsidR="00984E85" w:rsidRPr="000A6A01" w:rsidRDefault="00142D61" w:rsidP="00150C38">
            <w:pPr>
              <w:jc w:val="center"/>
              <w:rPr>
                <w:b/>
                <w:sz w:val="18"/>
                <w:szCs w:val="18"/>
              </w:rPr>
            </w:pPr>
            <w:r w:rsidRPr="000A6A01">
              <w:rPr>
                <w:b/>
                <w:sz w:val="18"/>
                <w:szCs w:val="18"/>
              </w:rPr>
              <w:t>0</w:t>
            </w:r>
          </w:p>
        </w:tc>
        <w:tc>
          <w:tcPr>
            <w:tcW w:w="543" w:type="dxa"/>
          </w:tcPr>
          <w:p w:rsidR="00984E85" w:rsidRPr="000A6A01" w:rsidRDefault="00142D61" w:rsidP="00150C38">
            <w:pPr>
              <w:jc w:val="center"/>
              <w:rPr>
                <w:b/>
                <w:sz w:val="18"/>
                <w:szCs w:val="18"/>
              </w:rPr>
            </w:pPr>
            <w:r w:rsidRPr="000A6A01">
              <w:rPr>
                <w:b/>
                <w:sz w:val="18"/>
                <w:szCs w:val="18"/>
              </w:rPr>
              <w:t>1</w:t>
            </w:r>
          </w:p>
        </w:tc>
        <w:tc>
          <w:tcPr>
            <w:tcW w:w="633" w:type="dxa"/>
          </w:tcPr>
          <w:p w:rsidR="00984E85" w:rsidRPr="000A6A01" w:rsidRDefault="00142D61" w:rsidP="00150C38">
            <w:pPr>
              <w:jc w:val="center"/>
              <w:rPr>
                <w:b/>
                <w:sz w:val="18"/>
                <w:szCs w:val="18"/>
              </w:rPr>
            </w:pPr>
            <w:r w:rsidRPr="000A6A01">
              <w:rPr>
                <w:b/>
                <w:sz w:val="18"/>
                <w:szCs w:val="18"/>
              </w:rPr>
              <w:t>0</w:t>
            </w:r>
          </w:p>
        </w:tc>
        <w:tc>
          <w:tcPr>
            <w:tcW w:w="543" w:type="dxa"/>
          </w:tcPr>
          <w:p w:rsidR="00984E85" w:rsidRPr="000A6A01" w:rsidRDefault="000349A3" w:rsidP="00150C38">
            <w:pPr>
              <w:jc w:val="center"/>
              <w:rPr>
                <w:b/>
                <w:sz w:val="18"/>
                <w:szCs w:val="18"/>
              </w:rPr>
            </w:pPr>
            <w:r w:rsidRPr="000A6A01">
              <w:rPr>
                <w:b/>
                <w:sz w:val="18"/>
                <w:szCs w:val="18"/>
              </w:rPr>
              <w:t>8</w:t>
            </w:r>
          </w:p>
        </w:tc>
        <w:tc>
          <w:tcPr>
            <w:tcW w:w="633" w:type="dxa"/>
          </w:tcPr>
          <w:p w:rsidR="00984E85" w:rsidRPr="000A6A01" w:rsidRDefault="00142D61" w:rsidP="00150C38">
            <w:pPr>
              <w:jc w:val="center"/>
              <w:rPr>
                <w:b/>
                <w:sz w:val="18"/>
                <w:szCs w:val="18"/>
              </w:rPr>
            </w:pPr>
            <w:r w:rsidRPr="000A6A01">
              <w:rPr>
                <w:b/>
                <w:sz w:val="18"/>
                <w:szCs w:val="18"/>
              </w:rPr>
              <w:t>0</w:t>
            </w:r>
          </w:p>
        </w:tc>
        <w:tc>
          <w:tcPr>
            <w:tcW w:w="543" w:type="dxa"/>
          </w:tcPr>
          <w:p w:rsidR="00984E85" w:rsidRPr="000A6A01" w:rsidRDefault="005118FB" w:rsidP="00150C38">
            <w:pPr>
              <w:jc w:val="center"/>
              <w:rPr>
                <w:b/>
                <w:sz w:val="18"/>
                <w:szCs w:val="18"/>
              </w:rPr>
            </w:pPr>
            <w:r w:rsidRPr="000A6A01">
              <w:rPr>
                <w:b/>
                <w:sz w:val="18"/>
                <w:szCs w:val="18"/>
              </w:rPr>
              <w:t>11</w:t>
            </w:r>
          </w:p>
        </w:tc>
        <w:tc>
          <w:tcPr>
            <w:tcW w:w="633" w:type="dxa"/>
          </w:tcPr>
          <w:p w:rsidR="00984E85" w:rsidRPr="000A6A01" w:rsidRDefault="00142D61" w:rsidP="00150C38">
            <w:pPr>
              <w:jc w:val="center"/>
              <w:rPr>
                <w:b/>
                <w:sz w:val="18"/>
                <w:szCs w:val="18"/>
              </w:rPr>
            </w:pPr>
            <w:r w:rsidRPr="000A6A01">
              <w:rPr>
                <w:b/>
                <w:sz w:val="18"/>
                <w:szCs w:val="18"/>
              </w:rPr>
              <w:t>0</w:t>
            </w:r>
          </w:p>
        </w:tc>
        <w:tc>
          <w:tcPr>
            <w:tcW w:w="543" w:type="dxa"/>
          </w:tcPr>
          <w:p w:rsidR="00984E85" w:rsidRPr="000A6A01" w:rsidRDefault="001B29EE" w:rsidP="00150C38">
            <w:pPr>
              <w:jc w:val="center"/>
              <w:rPr>
                <w:b/>
                <w:sz w:val="18"/>
                <w:szCs w:val="18"/>
              </w:rPr>
            </w:pPr>
            <w:r w:rsidRPr="000A6A01">
              <w:rPr>
                <w:b/>
                <w:sz w:val="18"/>
                <w:szCs w:val="18"/>
              </w:rPr>
              <w:t>11</w:t>
            </w:r>
          </w:p>
        </w:tc>
        <w:tc>
          <w:tcPr>
            <w:tcW w:w="607" w:type="dxa"/>
          </w:tcPr>
          <w:p w:rsidR="00984E85" w:rsidRPr="000A6A01" w:rsidRDefault="005842EE" w:rsidP="00150C38">
            <w:pPr>
              <w:jc w:val="center"/>
              <w:rPr>
                <w:b/>
                <w:sz w:val="18"/>
                <w:szCs w:val="18"/>
              </w:rPr>
            </w:pPr>
            <w:r w:rsidRPr="000A6A01">
              <w:rPr>
                <w:b/>
                <w:sz w:val="18"/>
                <w:szCs w:val="18"/>
              </w:rPr>
              <w:t>1</w:t>
            </w:r>
          </w:p>
        </w:tc>
      </w:tr>
      <w:tr w:rsidR="00150C38" w:rsidRPr="000A6A01" w:rsidTr="00150C38">
        <w:trPr>
          <w:trHeight w:val="195"/>
        </w:trPr>
        <w:tc>
          <w:tcPr>
            <w:tcW w:w="1818" w:type="dxa"/>
          </w:tcPr>
          <w:p w:rsidR="00984E85" w:rsidRPr="000A6A01" w:rsidRDefault="00984E85" w:rsidP="00D42E1C">
            <w:pPr>
              <w:jc w:val="center"/>
              <w:rPr>
                <w:b/>
                <w:sz w:val="18"/>
                <w:szCs w:val="18"/>
              </w:rPr>
            </w:pPr>
          </w:p>
        </w:tc>
        <w:tc>
          <w:tcPr>
            <w:tcW w:w="1890" w:type="dxa"/>
          </w:tcPr>
          <w:p w:rsidR="00984E85" w:rsidRPr="000A6A01" w:rsidRDefault="00984E85" w:rsidP="00D42E1C">
            <w:pPr>
              <w:jc w:val="center"/>
              <w:rPr>
                <w:sz w:val="16"/>
                <w:szCs w:val="16"/>
              </w:rPr>
            </w:pPr>
            <w:r w:rsidRPr="000A6A01">
              <w:rPr>
                <w:sz w:val="16"/>
                <w:szCs w:val="16"/>
              </w:rPr>
              <w:t>NON-TOOTHED WHALES</w:t>
            </w:r>
          </w:p>
        </w:tc>
        <w:tc>
          <w:tcPr>
            <w:tcW w:w="471" w:type="dxa"/>
          </w:tcPr>
          <w:p w:rsidR="00984E85" w:rsidRPr="000A6A01" w:rsidRDefault="00142D61" w:rsidP="00150C38">
            <w:pPr>
              <w:jc w:val="center"/>
              <w:rPr>
                <w:b/>
                <w:sz w:val="18"/>
                <w:szCs w:val="18"/>
              </w:rPr>
            </w:pPr>
            <w:r w:rsidRPr="000A6A01">
              <w:rPr>
                <w:b/>
                <w:sz w:val="18"/>
                <w:szCs w:val="18"/>
              </w:rPr>
              <w:t>0</w:t>
            </w:r>
          </w:p>
        </w:tc>
        <w:tc>
          <w:tcPr>
            <w:tcW w:w="633" w:type="dxa"/>
          </w:tcPr>
          <w:p w:rsidR="00984E85" w:rsidRPr="000A6A01" w:rsidRDefault="00142D61" w:rsidP="00150C38">
            <w:pPr>
              <w:jc w:val="center"/>
              <w:rPr>
                <w:b/>
                <w:sz w:val="18"/>
                <w:szCs w:val="18"/>
              </w:rPr>
            </w:pPr>
            <w:r w:rsidRPr="000A6A01">
              <w:rPr>
                <w:b/>
                <w:sz w:val="18"/>
                <w:szCs w:val="18"/>
              </w:rPr>
              <w:t>0</w:t>
            </w:r>
          </w:p>
        </w:tc>
        <w:tc>
          <w:tcPr>
            <w:tcW w:w="543" w:type="dxa"/>
          </w:tcPr>
          <w:p w:rsidR="00984E85" w:rsidRPr="000A6A01" w:rsidRDefault="00142D61" w:rsidP="00150C38">
            <w:pPr>
              <w:jc w:val="center"/>
              <w:rPr>
                <w:b/>
                <w:sz w:val="18"/>
                <w:szCs w:val="18"/>
              </w:rPr>
            </w:pPr>
            <w:r w:rsidRPr="000A6A01">
              <w:rPr>
                <w:b/>
                <w:sz w:val="18"/>
                <w:szCs w:val="18"/>
              </w:rPr>
              <w:t>0</w:t>
            </w:r>
          </w:p>
        </w:tc>
        <w:tc>
          <w:tcPr>
            <w:tcW w:w="633" w:type="dxa"/>
          </w:tcPr>
          <w:p w:rsidR="00984E85" w:rsidRPr="000A6A01" w:rsidRDefault="00142D61" w:rsidP="00150C38">
            <w:pPr>
              <w:jc w:val="center"/>
              <w:rPr>
                <w:b/>
                <w:sz w:val="18"/>
                <w:szCs w:val="18"/>
              </w:rPr>
            </w:pPr>
            <w:r w:rsidRPr="000A6A01">
              <w:rPr>
                <w:b/>
                <w:sz w:val="18"/>
                <w:szCs w:val="18"/>
              </w:rPr>
              <w:t>0</w:t>
            </w:r>
          </w:p>
        </w:tc>
        <w:tc>
          <w:tcPr>
            <w:tcW w:w="543" w:type="dxa"/>
          </w:tcPr>
          <w:p w:rsidR="00984E85" w:rsidRPr="000A6A01" w:rsidRDefault="00142D61" w:rsidP="00150C38">
            <w:pPr>
              <w:jc w:val="center"/>
              <w:rPr>
                <w:b/>
                <w:sz w:val="18"/>
                <w:szCs w:val="18"/>
              </w:rPr>
            </w:pPr>
            <w:r w:rsidRPr="000A6A01">
              <w:rPr>
                <w:b/>
                <w:sz w:val="18"/>
                <w:szCs w:val="18"/>
              </w:rPr>
              <w:t>0</w:t>
            </w:r>
          </w:p>
        </w:tc>
        <w:tc>
          <w:tcPr>
            <w:tcW w:w="633" w:type="dxa"/>
          </w:tcPr>
          <w:p w:rsidR="00984E85" w:rsidRPr="000A6A01" w:rsidRDefault="00142D61" w:rsidP="00150C38">
            <w:pPr>
              <w:jc w:val="center"/>
              <w:rPr>
                <w:b/>
                <w:sz w:val="18"/>
                <w:szCs w:val="18"/>
              </w:rPr>
            </w:pPr>
            <w:r w:rsidRPr="000A6A01">
              <w:rPr>
                <w:b/>
                <w:sz w:val="18"/>
                <w:szCs w:val="18"/>
              </w:rPr>
              <w:t>0</w:t>
            </w:r>
          </w:p>
        </w:tc>
        <w:tc>
          <w:tcPr>
            <w:tcW w:w="543" w:type="dxa"/>
          </w:tcPr>
          <w:p w:rsidR="00984E85" w:rsidRPr="000A6A01" w:rsidRDefault="00142D61" w:rsidP="00150C38">
            <w:pPr>
              <w:jc w:val="center"/>
              <w:rPr>
                <w:b/>
                <w:sz w:val="18"/>
                <w:szCs w:val="18"/>
              </w:rPr>
            </w:pPr>
            <w:r w:rsidRPr="000A6A01">
              <w:rPr>
                <w:b/>
                <w:sz w:val="18"/>
                <w:szCs w:val="18"/>
              </w:rPr>
              <w:t>0</w:t>
            </w:r>
          </w:p>
        </w:tc>
        <w:tc>
          <w:tcPr>
            <w:tcW w:w="633" w:type="dxa"/>
          </w:tcPr>
          <w:p w:rsidR="00984E85" w:rsidRPr="000A6A01" w:rsidRDefault="00142D61" w:rsidP="00150C38">
            <w:pPr>
              <w:jc w:val="center"/>
              <w:rPr>
                <w:b/>
                <w:sz w:val="18"/>
                <w:szCs w:val="18"/>
              </w:rPr>
            </w:pPr>
            <w:r w:rsidRPr="000A6A01">
              <w:rPr>
                <w:b/>
                <w:sz w:val="18"/>
                <w:szCs w:val="18"/>
              </w:rPr>
              <w:t>0</w:t>
            </w:r>
          </w:p>
        </w:tc>
        <w:tc>
          <w:tcPr>
            <w:tcW w:w="543" w:type="dxa"/>
          </w:tcPr>
          <w:p w:rsidR="00984E85" w:rsidRPr="000A6A01" w:rsidRDefault="001B29EE" w:rsidP="00150C38">
            <w:pPr>
              <w:jc w:val="center"/>
              <w:rPr>
                <w:b/>
                <w:sz w:val="18"/>
                <w:szCs w:val="18"/>
              </w:rPr>
            </w:pPr>
            <w:r w:rsidRPr="000A6A01">
              <w:rPr>
                <w:b/>
                <w:sz w:val="18"/>
                <w:szCs w:val="18"/>
              </w:rPr>
              <w:t>0</w:t>
            </w:r>
          </w:p>
        </w:tc>
        <w:tc>
          <w:tcPr>
            <w:tcW w:w="607" w:type="dxa"/>
          </w:tcPr>
          <w:p w:rsidR="00984E85" w:rsidRPr="000A6A01" w:rsidRDefault="001B29EE" w:rsidP="00150C38">
            <w:pPr>
              <w:jc w:val="center"/>
              <w:rPr>
                <w:b/>
                <w:sz w:val="18"/>
                <w:szCs w:val="18"/>
              </w:rPr>
            </w:pPr>
            <w:r w:rsidRPr="000A6A01">
              <w:rPr>
                <w:b/>
                <w:sz w:val="18"/>
                <w:szCs w:val="18"/>
              </w:rPr>
              <w:t>0</w:t>
            </w:r>
          </w:p>
        </w:tc>
      </w:tr>
      <w:tr w:rsidR="00150C38" w:rsidRPr="000A6A01" w:rsidTr="00150C38">
        <w:trPr>
          <w:trHeight w:val="195"/>
        </w:trPr>
        <w:tc>
          <w:tcPr>
            <w:tcW w:w="1818" w:type="dxa"/>
          </w:tcPr>
          <w:p w:rsidR="00984E85" w:rsidRPr="000A6A01" w:rsidRDefault="00984E85" w:rsidP="00D42E1C">
            <w:pPr>
              <w:jc w:val="center"/>
              <w:rPr>
                <w:b/>
                <w:sz w:val="18"/>
                <w:szCs w:val="18"/>
              </w:rPr>
            </w:pPr>
          </w:p>
        </w:tc>
        <w:tc>
          <w:tcPr>
            <w:tcW w:w="1890" w:type="dxa"/>
          </w:tcPr>
          <w:p w:rsidR="00984E85" w:rsidRPr="000A6A01" w:rsidRDefault="00984E85" w:rsidP="00D42E1C">
            <w:pPr>
              <w:jc w:val="center"/>
              <w:rPr>
                <w:sz w:val="12"/>
                <w:szCs w:val="12"/>
              </w:rPr>
            </w:pPr>
            <w:r w:rsidRPr="000A6A01">
              <w:rPr>
                <w:sz w:val="12"/>
                <w:szCs w:val="12"/>
              </w:rPr>
              <w:t>MARINE MAMMALS [UNIDENTIFIED]</w:t>
            </w:r>
          </w:p>
        </w:tc>
        <w:tc>
          <w:tcPr>
            <w:tcW w:w="471" w:type="dxa"/>
          </w:tcPr>
          <w:p w:rsidR="00984E85" w:rsidRPr="000A6A01" w:rsidRDefault="00142D61" w:rsidP="00150C38">
            <w:pPr>
              <w:jc w:val="center"/>
              <w:rPr>
                <w:b/>
                <w:sz w:val="18"/>
                <w:szCs w:val="18"/>
              </w:rPr>
            </w:pPr>
            <w:r w:rsidRPr="000A6A01">
              <w:rPr>
                <w:b/>
                <w:sz w:val="18"/>
                <w:szCs w:val="18"/>
              </w:rPr>
              <w:t>0</w:t>
            </w:r>
          </w:p>
        </w:tc>
        <w:tc>
          <w:tcPr>
            <w:tcW w:w="633" w:type="dxa"/>
          </w:tcPr>
          <w:p w:rsidR="00984E85" w:rsidRPr="000A6A01" w:rsidRDefault="00142D61" w:rsidP="00150C38">
            <w:pPr>
              <w:jc w:val="center"/>
              <w:rPr>
                <w:b/>
                <w:sz w:val="18"/>
                <w:szCs w:val="18"/>
              </w:rPr>
            </w:pPr>
            <w:r w:rsidRPr="000A6A01">
              <w:rPr>
                <w:b/>
                <w:sz w:val="18"/>
                <w:szCs w:val="18"/>
              </w:rPr>
              <w:t>0</w:t>
            </w:r>
          </w:p>
        </w:tc>
        <w:tc>
          <w:tcPr>
            <w:tcW w:w="543" w:type="dxa"/>
          </w:tcPr>
          <w:p w:rsidR="00984E85" w:rsidRPr="000A6A01" w:rsidRDefault="00142D61" w:rsidP="00150C38">
            <w:pPr>
              <w:jc w:val="center"/>
              <w:rPr>
                <w:b/>
                <w:sz w:val="18"/>
                <w:szCs w:val="18"/>
              </w:rPr>
            </w:pPr>
            <w:r w:rsidRPr="000A6A01">
              <w:rPr>
                <w:b/>
                <w:sz w:val="18"/>
                <w:szCs w:val="18"/>
              </w:rPr>
              <w:t>0</w:t>
            </w:r>
          </w:p>
        </w:tc>
        <w:tc>
          <w:tcPr>
            <w:tcW w:w="633" w:type="dxa"/>
          </w:tcPr>
          <w:p w:rsidR="00984E85" w:rsidRPr="000A6A01" w:rsidRDefault="00142D61" w:rsidP="00150C38">
            <w:pPr>
              <w:jc w:val="center"/>
              <w:rPr>
                <w:b/>
                <w:sz w:val="18"/>
                <w:szCs w:val="18"/>
              </w:rPr>
            </w:pPr>
            <w:r w:rsidRPr="000A6A01">
              <w:rPr>
                <w:b/>
                <w:sz w:val="18"/>
                <w:szCs w:val="18"/>
              </w:rPr>
              <w:t>0</w:t>
            </w:r>
          </w:p>
        </w:tc>
        <w:tc>
          <w:tcPr>
            <w:tcW w:w="543" w:type="dxa"/>
          </w:tcPr>
          <w:p w:rsidR="00984E85" w:rsidRPr="000A6A01" w:rsidRDefault="00142D61" w:rsidP="00150C38">
            <w:pPr>
              <w:jc w:val="center"/>
              <w:rPr>
                <w:b/>
                <w:sz w:val="18"/>
                <w:szCs w:val="18"/>
              </w:rPr>
            </w:pPr>
            <w:r w:rsidRPr="000A6A01">
              <w:rPr>
                <w:b/>
                <w:sz w:val="18"/>
                <w:szCs w:val="18"/>
              </w:rPr>
              <w:t>0</w:t>
            </w:r>
          </w:p>
        </w:tc>
        <w:tc>
          <w:tcPr>
            <w:tcW w:w="633" w:type="dxa"/>
          </w:tcPr>
          <w:p w:rsidR="00984E85" w:rsidRPr="000A6A01" w:rsidRDefault="00142D61" w:rsidP="00150C38">
            <w:pPr>
              <w:jc w:val="center"/>
              <w:rPr>
                <w:b/>
                <w:sz w:val="18"/>
                <w:szCs w:val="18"/>
              </w:rPr>
            </w:pPr>
            <w:r w:rsidRPr="000A6A01">
              <w:rPr>
                <w:b/>
                <w:sz w:val="18"/>
                <w:szCs w:val="18"/>
              </w:rPr>
              <w:t>0</w:t>
            </w:r>
          </w:p>
        </w:tc>
        <w:tc>
          <w:tcPr>
            <w:tcW w:w="543" w:type="dxa"/>
          </w:tcPr>
          <w:p w:rsidR="00984E85" w:rsidRPr="000A6A01" w:rsidRDefault="00142D61" w:rsidP="00150C38">
            <w:pPr>
              <w:jc w:val="center"/>
              <w:rPr>
                <w:b/>
                <w:sz w:val="18"/>
                <w:szCs w:val="18"/>
              </w:rPr>
            </w:pPr>
            <w:r w:rsidRPr="000A6A01">
              <w:rPr>
                <w:b/>
                <w:sz w:val="18"/>
                <w:szCs w:val="18"/>
              </w:rPr>
              <w:t>0</w:t>
            </w:r>
          </w:p>
        </w:tc>
        <w:tc>
          <w:tcPr>
            <w:tcW w:w="633" w:type="dxa"/>
          </w:tcPr>
          <w:p w:rsidR="00984E85" w:rsidRPr="000A6A01" w:rsidRDefault="00142D61" w:rsidP="00150C38">
            <w:pPr>
              <w:jc w:val="center"/>
              <w:rPr>
                <w:b/>
                <w:sz w:val="18"/>
                <w:szCs w:val="18"/>
              </w:rPr>
            </w:pPr>
            <w:r w:rsidRPr="000A6A01">
              <w:rPr>
                <w:b/>
                <w:sz w:val="18"/>
                <w:szCs w:val="18"/>
              </w:rPr>
              <w:t>0</w:t>
            </w:r>
          </w:p>
        </w:tc>
        <w:tc>
          <w:tcPr>
            <w:tcW w:w="543" w:type="dxa"/>
          </w:tcPr>
          <w:p w:rsidR="00984E85" w:rsidRPr="000A6A01" w:rsidRDefault="001B29EE" w:rsidP="00150C38">
            <w:pPr>
              <w:jc w:val="center"/>
              <w:rPr>
                <w:b/>
                <w:sz w:val="18"/>
                <w:szCs w:val="18"/>
              </w:rPr>
            </w:pPr>
            <w:r w:rsidRPr="000A6A01">
              <w:rPr>
                <w:b/>
                <w:sz w:val="18"/>
                <w:szCs w:val="18"/>
              </w:rPr>
              <w:t>0</w:t>
            </w:r>
          </w:p>
        </w:tc>
        <w:tc>
          <w:tcPr>
            <w:tcW w:w="607" w:type="dxa"/>
          </w:tcPr>
          <w:p w:rsidR="00984E85" w:rsidRPr="000A6A01" w:rsidRDefault="001B29EE" w:rsidP="00150C38">
            <w:pPr>
              <w:jc w:val="center"/>
              <w:rPr>
                <w:b/>
                <w:sz w:val="18"/>
                <w:szCs w:val="18"/>
              </w:rPr>
            </w:pPr>
            <w:r w:rsidRPr="000A6A01">
              <w:rPr>
                <w:b/>
                <w:sz w:val="18"/>
                <w:szCs w:val="18"/>
              </w:rPr>
              <w:t>0</w:t>
            </w:r>
          </w:p>
        </w:tc>
      </w:tr>
      <w:tr w:rsidR="00150C38" w:rsidRPr="000A6A01" w:rsidTr="00150C38">
        <w:trPr>
          <w:trHeight w:val="195"/>
        </w:trPr>
        <w:tc>
          <w:tcPr>
            <w:tcW w:w="1818" w:type="dxa"/>
          </w:tcPr>
          <w:p w:rsidR="00984E85" w:rsidRPr="000A6A01" w:rsidRDefault="00984E85" w:rsidP="00D42E1C">
            <w:pPr>
              <w:jc w:val="center"/>
              <w:rPr>
                <w:b/>
                <w:sz w:val="18"/>
                <w:szCs w:val="18"/>
              </w:rPr>
            </w:pPr>
          </w:p>
        </w:tc>
        <w:tc>
          <w:tcPr>
            <w:tcW w:w="1890" w:type="dxa"/>
          </w:tcPr>
          <w:p w:rsidR="00984E85" w:rsidRPr="000A6A01" w:rsidRDefault="00984E85" w:rsidP="00150C38">
            <w:pPr>
              <w:rPr>
                <w:sz w:val="18"/>
                <w:szCs w:val="18"/>
              </w:rPr>
            </w:pPr>
            <w:r w:rsidRPr="000A6A01">
              <w:rPr>
                <w:sz w:val="18"/>
                <w:szCs w:val="18"/>
              </w:rPr>
              <w:t>WHALE SHARKS</w:t>
            </w:r>
          </w:p>
        </w:tc>
        <w:tc>
          <w:tcPr>
            <w:tcW w:w="471" w:type="dxa"/>
          </w:tcPr>
          <w:p w:rsidR="00984E85" w:rsidRPr="000A6A01" w:rsidRDefault="00142D61" w:rsidP="00150C38">
            <w:pPr>
              <w:jc w:val="center"/>
              <w:rPr>
                <w:b/>
                <w:sz w:val="18"/>
                <w:szCs w:val="18"/>
              </w:rPr>
            </w:pPr>
            <w:r w:rsidRPr="000A6A01">
              <w:rPr>
                <w:b/>
                <w:sz w:val="18"/>
                <w:szCs w:val="18"/>
              </w:rPr>
              <w:t>0</w:t>
            </w:r>
          </w:p>
        </w:tc>
        <w:tc>
          <w:tcPr>
            <w:tcW w:w="633" w:type="dxa"/>
          </w:tcPr>
          <w:p w:rsidR="00984E85" w:rsidRPr="000A6A01" w:rsidRDefault="00142D61" w:rsidP="00150C38">
            <w:pPr>
              <w:jc w:val="center"/>
              <w:rPr>
                <w:b/>
                <w:sz w:val="18"/>
                <w:szCs w:val="18"/>
              </w:rPr>
            </w:pPr>
            <w:r w:rsidRPr="000A6A01">
              <w:rPr>
                <w:b/>
                <w:sz w:val="18"/>
                <w:szCs w:val="18"/>
              </w:rPr>
              <w:t>0</w:t>
            </w:r>
          </w:p>
        </w:tc>
        <w:tc>
          <w:tcPr>
            <w:tcW w:w="543" w:type="dxa"/>
          </w:tcPr>
          <w:p w:rsidR="00984E85" w:rsidRPr="000A6A01" w:rsidRDefault="00142D61" w:rsidP="00150C38">
            <w:pPr>
              <w:jc w:val="center"/>
              <w:rPr>
                <w:b/>
                <w:sz w:val="18"/>
                <w:szCs w:val="18"/>
              </w:rPr>
            </w:pPr>
            <w:r w:rsidRPr="000A6A01">
              <w:rPr>
                <w:b/>
                <w:sz w:val="18"/>
                <w:szCs w:val="18"/>
              </w:rPr>
              <w:t>0</w:t>
            </w:r>
          </w:p>
        </w:tc>
        <w:tc>
          <w:tcPr>
            <w:tcW w:w="633" w:type="dxa"/>
          </w:tcPr>
          <w:p w:rsidR="00984E85" w:rsidRPr="000A6A01" w:rsidRDefault="00142D61" w:rsidP="00150C38">
            <w:pPr>
              <w:jc w:val="center"/>
              <w:rPr>
                <w:b/>
                <w:sz w:val="18"/>
                <w:szCs w:val="18"/>
              </w:rPr>
            </w:pPr>
            <w:r w:rsidRPr="000A6A01">
              <w:rPr>
                <w:b/>
                <w:sz w:val="18"/>
                <w:szCs w:val="18"/>
              </w:rPr>
              <w:t>0</w:t>
            </w:r>
          </w:p>
        </w:tc>
        <w:tc>
          <w:tcPr>
            <w:tcW w:w="543" w:type="dxa"/>
          </w:tcPr>
          <w:p w:rsidR="00984E85" w:rsidRPr="000A6A01" w:rsidRDefault="00985653" w:rsidP="00150C38">
            <w:pPr>
              <w:jc w:val="center"/>
              <w:rPr>
                <w:b/>
                <w:sz w:val="18"/>
                <w:szCs w:val="18"/>
              </w:rPr>
            </w:pPr>
            <w:r w:rsidRPr="000A6A01">
              <w:rPr>
                <w:b/>
                <w:sz w:val="18"/>
                <w:szCs w:val="18"/>
              </w:rPr>
              <w:t>1</w:t>
            </w:r>
          </w:p>
        </w:tc>
        <w:tc>
          <w:tcPr>
            <w:tcW w:w="633" w:type="dxa"/>
          </w:tcPr>
          <w:p w:rsidR="00984E85" w:rsidRPr="000A6A01" w:rsidRDefault="00142D61" w:rsidP="00150C38">
            <w:pPr>
              <w:jc w:val="center"/>
              <w:rPr>
                <w:b/>
                <w:sz w:val="18"/>
                <w:szCs w:val="18"/>
              </w:rPr>
            </w:pPr>
            <w:r w:rsidRPr="000A6A01">
              <w:rPr>
                <w:b/>
                <w:sz w:val="18"/>
                <w:szCs w:val="18"/>
              </w:rPr>
              <w:t>0</w:t>
            </w:r>
          </w:p>
        </w:tc>
        <w:tc>
          <w:tcPr>
            <w:tcW w:w="543" w:type="dxa"/>
          </w:tcPr>
          <w:p w:rsidR="00984E85" w:rsidRPr="000A6A01" w:rsidRDefault="00142D61" w:rsidP="00150C38">
            <w:pPr>
              <w:jc w:val="center"/>
              <w:rPr>
                <w:b/>
                <w:sz w:val="18"/>
                <w:szCs w:val="18"/>
              </w:rPr>
            </w:pPr>
            <w:r w:rsidRPr="000A6A01">
              <w:rPr>
                <w:b/>
                <w:sz w:val="18"/>
                <w:szCs w:val="18"/>
              </w:rPr>
              <w:t>0</w:t>
            </w:r>
          </w:p>
        </w:tc>
        <w:tc>
          <w:tcPr>
            <w:tcW w:w="633" w:type="dxa"/>
          </w:tcPr>
          <w:p w:rsidR="00984E85" w:rsidRPr="000A6A01" w:rsidRDefault="00142D61" w:rsidP="00150C38">
            <w:pPr>
              <w:jc w:val="center"/>
              <w:rPr>
                <w:b/>
                <w:sz w:val="18"/>
                <w:szCs w:val="18"/>
              </w:rPr>
            </w:pPr>
            <w:r w:rsidRPr="000A6A01">
              <w:rPr>
                <w:b/>
                <w:sz w:val="18"/>
                <w:szCs w:val="18"/>
              </w:rPr>
              <w:t>0</w:t>
            </w:r>
          </w:p>
        </w:tc>
        <w:tc>
          <w:tcPr>
            <w:tcW w:w="543" w:type="dxa"/>
          </w:tcPr>
          <w:p w:rsidR="00984E85" w:rsidRPr="000A6A01" w:rsidRDefault="001B29EE" w:rsidP="00150C38">
            <w:pPr>
              <w:jc w:val="center"/>
              <w:rPr>
                <w:b/>
                <w:sz w:val="18"/>
                <w:szCs w:val="18"/>
              </w:rPr>
            </w:pPr>
            <w:r w:rsidRPr="000A6A01">
              <w:rPr>
                <w:b/>
                <w:sz w:val="18"/>
                <w:szCs w:val="18"/>
              </w:rPr>
              <w:t>0</w:t>
            </w:r>
          </w:p>
        </w:tc>
        <w:tc>
          <w:tcPr>
            <w:tcW w:w="607" w:type="dxa"/>
          </w:tcPr>
          <w:p w:rsidR="00984E85" w:rsidRPr="000A6A01" w:rsidRDefault="001B29EE" w:rsidP="00150C38">
            <w:pPr>
              <w:jc w:val="center"/>
              <w:rPr>
                <w:b/>
                <w:sz w:val="18"/>
                <w:szCs w:val="18"/>
              </w:rPr>
            </w:pPr>
            <w:r w:rsidRPr="000A6A01">
              <w:rPr>
                <w:b/>
                <w:sz w:val="18"/>
                <w:szCs w:val="18"/>
              </w:rPr>
              <w:t>0</w:t>
            </w:r>
          </w:p>
        </w:tc>
      </w:tr>
      <w:tr w:rsidR="00150C38" w:rsidRPr="000A6A01" w:rsidTr="00150C38">
        <w:trPr>
          <w:trHeight w:val="195"/>
        </w:trPr>
        <w:tc>
          <w:tcPr>
            <w:tcW w:w="3708" w:type="dxa"/>
            <w:gridSpan w:val="2"/>
          </w:tcPr>
          <w:p w:rsidR="00984E85" w:rsidRPr="000A6A01" w:rsidRDefault="00984E85" w:rsidP="00D42E1C">
            <w:pPr>
              <w:jc w:val="center"/>
              <w:rPr>
                <w:b/>
                <w:sz w:val="18"/>
                <w:szCs w:val="18"/>
              </w:rPr>
            </w:pPr>
            <w:r w:rsidRPr="000A6A01">
              <w:rPr>
                <w:b/>
                <w:sz w:val="18"/>
                <w:szCs w:val="18"/>
              </w:rPr>
              <w:t>TOTAL MARINE MAMMALS</w:t>
            </w:r>
          </w:p>
        </w:tc>
        <w:tc>
          <w:tcPr>
            <w:tcW w:w="471" w:type="dxa"/>
          </w:tcPr>
          <w:p w:rsidR="00984E85" w:rsidRPr="000A6A01" w:rsidRDefault="00142D61" w:rsidP="00150C38">
            <w:pPr>
              <w:jc w:val="center"/>
              <w:rPr>
                <w:b/>
                <w:sz w:val="18"/>
                <w:szCs w:val="18"/>
              </w:rPr>
            </w:pPr>
            <w:r w:rsidRPr="000A6A01">
              <w:rPr>
                <w:b/>
                <w:sz w:val="18"/>
                <w:szCs w:val="18"/>
              </w:rPr>
              <w:t>0</w:t>
            </w:r>
          </w:p>
        </w:tc>
        <w:tc>
          <w:tcPr>
            <w:tcW w:w="633" w:type="dxa"/>
          </w:tcPr>
          <w:p w:rsidR="00984E85" w:rsidRPr="000A6A01" w:rsidRDefault="00142D61" w:rsidP="00150C38">
            <w:pPr>
              <w:jc w:val="center"/>
              <w:rPr>
                <w:b/>
                <w:sz w:val="18"/>
                <w:szCs w:val="18"/>
              </w:rPr>
            </w:pPr>
            <w:r w:rsidRPr="000A6A01">
              <w:rPr>
                <w:b/>
                <w:sz w:val="18"/>
                <w:szCs w:val="18"/>
              </w:rPr>
              <w:t>0</w:t>
            </w:r>
          </w:p>
        </w:tc>
        <w:tc>
          <w:tcPr>
            <w:tcW w:w="543" w:type="dxa"/>
          </w:tcPr>
          <w:p w:rsidR="00984E85" w:rsidRPr="000A6A01" w:rsidRDefault="00142D61" w:rsidP="00150C38">
            <w:pPr>
              <w:jc w:val="center"/>
              <w:rPr>
                <w:b/>
                <w:sz w:val="18"/>
                <w:szCs w:val="18"/>
              </w:rPr>
            </w:pPr>
            <w:r w:rsidRPr="000A6A01">
              <w:rPr>
                <w:b/>
                <w:sz w:val="18"/>
                <w:szCs w:val="18"/>
              </w:rPr>
              <w:t>3</w:t>
            </w:r>
          </w:p>
        </w:tc>
        <w:tc>
          <w:tcPr>
            <w:tcW w:w="633" w:type="dxa"/>
          </w:tcPr>
          <w:p w:rsidR="00984E85" w:rsidRPr="000A6A01" w:rsidRDefault="00142D61" w:rsidP="00150C38">
            <w:pPr>
              <w:jc w:val="center"/>
              <w:rPr>
                <w:b/>
                <w:sz w:val="18"/>
                <w:szCs w:val="18"/>
              </w:rPr>
            </w:pPr>
            <w:r w:rsidRPr="000A6A01">
              <w:rPr>
                <w:b/>
                <w:sz w:val="18"/>
                <w:szCs w:val="18"/>
              </w:rPr>
              <w:t>0</w:t>
            </w:r>
          </w:p>
        </w:tc>
        <w:tc>
          <w:tcPr>
            <w:tcW w:w="543" w:type="dxa"/>
          </w:tcPr>
          <w:p w:rsidR="00984E85" w:rsidRPr="000A6A01" w:rsidRDefault="000349A3" w:rsidP="00150C38">
            <w:pPr>
              <w:jc w:val="center"/>
              <w:rPr>
                <w:b/>
                <w:sz w:val="18"/>
                <w:szCs w:val="18"/>
              </w:rPr>
            </w:pPr>
            <w:r w:rsidRPr="000A6A01">
              <w:rPr>
                <w:b/>
                <w:sz w:val="18"/>
                <w:szCs w:val="18"/>
              </w:rPr>
              <w:t>20</w:t>
            </w:r>
          </w:p>
        </w:tc>
        <w:tc>
          <w:tcPr>
            <w:tcW w:w="633" w:type="dxa"/>
          </w:tcPr>
          <w:p w:rsidR="00984E85" w:rsidRPr="000A6A01" w:rsidRDefault="00142D61" w:rsidP="00150C38">
            <w:pPr>
              <w:jc w:val="center"/>
              <w:rPr>
                <w:b/>
                <w:sz w:val="18"/>
                <w:szCs w:val="18"/>
              </w:rPr>
            </w:pPr>
            <w:r w:rsidRPr="000A6A01">
              <w:rPr>
                <w:b/>
                <w:sz w:val="18"/>
                <w:szCs w:val="18"/>
              </w:rPr>
              <w:t>0</w:t>
            </w:r>
          </w:p>
        </w:tc>
        <w:tc>
          <w:tcPr>
            <w:tcW w:w="543" w:type="dxa"/>
          </w:tcPr>
          <w:p w:rsidR="00984E85" w:rsidRPr="000A6A01" w:rsidRDefault="005118FB" w:rsidP="00150C38">
            <w:pPr>
              <w:jc w:val="center"/>
              <w:rPr>
                <w:b/>
                <w:sz w:val="18"/>
                <w:szCs w:val="18"/>
              </w:rPr>
            </w:pPr>
            <w:r w:rsidRPr="000A6A01">
              <w:rPr>
                <w:b/>
                <w:sz w:val="18"/>
                <w:szCs w:val="18"/>
              </w:rPr>
              <w:t>16</w:t>
            </w:r>
          </w:p>
        </w:tc>
        <w:tc>
          <w:tcPr>
            <w:tcW w:w="633" w:type="dxa"/>
          </w:tcPr>
          <w:p w:rsidR="00984E85" w:rsidRPr="000A6A01" w:rsidRDefault="00142D61" w:rsidP="00150C38">
            <w:pPr>
              <w:jc w:val="center"/>
              <w:rPr>
                <w:b/>
                <w:sz w:val="18"/>
                <w:szCs w:val="18"/>
              </w:rPr>
            </w:pPr>
            <w:r w:rsidRPr="000A6A01">
              <w:rPr>
                <w:b/>
                <w:sz w:val="18"/>
                <w:szCs w:val="18"/>
              </w:rPr>
              <w:t>0</w:t>
            </w:r>
          </w:p>
        </w:tc>
        <w:tc>
          <w:tcPr>
            <w:tcW w:w="543" w:type="dxa"/>
          </w:tcPr>
          <w:p w:rsidR="00984E85" w:rsidRPr="000A6A01" w:rsidRDefault="001B29EE" w:rsidP="00150C38">
            <w:pPr>
              <w:jc w:val="center"/>
              <w:rPr>
                <w:b/>
                <w:sz w:val="18"/>
                <w:szCs w:val="18"/>
              </w:rPr>
            </w:pPr>
            <w:r w:rsidRPr="000A6A01">
              <w:rPr>
                <w:b/>
                <w:sz w:val="18"/>
                <w:szCs w:val="18"/>
              </w:rPr>
              <w:t>17</w:t>
            </w:r>
          </w:p>
        </w:tc>
        <w:tc>
          <w:tcPr>
            <w:tcW w:w="607" w:type="dxa"/>
          </w:tcPr>
          <w:p w:rsidR="00984E85" w:rsidRPr="000A6A01" w:rsidRDefault="005842EE" w:rsidP="00150C38">
            <w:pPr>
              <w:jc w:val="center"/>
              <w:rPr>
                <w:b/>
                <w:sz w:val="18"/>
                <w:szCs w:val="18"/>
              </w:rPr>
            </w:pPr>
            <w:r w:rsidRPr="000A6A01">
              <w:rPr>
                <w:b/>
                <w:sz w:val="18"/>
                <w:szCs w:val="18"/>
              </w:rPr>
              <w:t>1</w:t>
            </w:r>
          </w:p>
        </w:tc>
      </w:tr>
    </w:tbl>
    <w:p w:rsidR="007360EB" w:rsidRPr="000A6A01" w:rsidRDefault="007360EB" w:rsidP="006F521C">
      <w:pPr>
        <w:jc w:val="both"/>
        <w:rPr>
          <w:b/>
          <w:sz w:val="18"/>
          <w:szCs w:val="18"/>
        </w:rPr>
      </w:pPr>
    </w:p>
    <w:p w:rsidR="00E9365A" w:rsidRPr="000A6A01" w:rsidRDefault="00E9365A" w:rsidP="00E9365A">
      <w:pPr>
        <w:jc w:val="both"/>
      </w:pPr>
      <w:r w:rsidRPr="000A6A01">
        <w:t xml:space="preserve">Table 4B above shows the observed incidences of vessel interactions </w:t>
      </w:r>
      <w:r w:rsidR="005A25F5" w:rsidRPr="000A6A01">
        <w:t>and sightings of</w:t>
      </w:r>
      <w:r w:rsidRPr="000A6A01">
        <w:t xml:space="preserve"> marine mammals by the Fiji Observer program observers whilst on placement from the years 2008 to the years 2012. </w:t>
      </w:r>
    </w:p>
    <w:p w:rsidR="00E9365A" w:rsidRPr="000A6A01" w:rsidRDefault="00E9365A" w:rsidP="00E9365A">
      <w:pPr>
        <w:jc w:val="both"/>
      </w:pPr>
      <w:r w:rsidRPr="000A6A01">
        <w:t xml:space="preserve">It should be noted that all observers in Fiji’s Observer program are certified and trained in the </w:t>
      </w:r>
      <w:r w:rsidR="007733D5" w:rsidRPr="000A6A01">
        <w:t>pro</w:t>
      </w:r>
      <w:r w:rsidRPr="000A6A01">
        <w:t>per identification methods of Marine Mammals and are certified under the SPC/FFA PIRFO Standards.</w:t>
      </w:r>
    </w:p>
    <w:p w:rsidR="00E9365A" w:rsidRPr="000A6A01" w:rsidRDefault="00E9365A" w:rsidP="00E9365A">
      <w:pPr>
        <w:jc w:val="both"/>
      </w:pPr>
      <w:r w:rsidRPr="000A6A01">
        <w:t xml:space="preserve">The interactions with vessels that </w:t>
      </w:r>
      <w:r w:rsidR="00606DFD" w:rsidRPr="000A6A01">
        <w:t>were</w:t>
      </w:r>
      <w:r w:rsidRPr="000A6A01">
        <w:t xml:space="preserve"> sighted by the observers were that the marine mammals were swimming in the vicinity of the vessel and at time</w:t>
      </w:r>
      <w:r w:rsidR="005A25F5" w:rsidRPr="000A6A01">
        <w:t>s, during</w:t>
      </w:r>
      <w:r w:rsidRPr="000A6A01">
        <w:t xml:space="preserve"> the hauling operations</w:t>
      </w:r>
      <w:r w:rsidR="005A25F5" w:rsidRPr="000A6A01">
        <w:t>,</w:t>
      </w:r>
      <w:r w:rsidR="00606DFD" w:rsidRPr="000A6A01">
        <w:t xml:space="preserve"> either swimming in nearby schools or taking bait fish that is thrown back into the sea. </w:t>
      </w:r>
    </w:p>
    <w:p w:rsidR="005A25F5" w:rsidRDefault="00606DFD" w:rsidP="006F521C">
      <w:pPr>
        <w:jc w:val="both"/>
      </w:pPr>
      <w:r w:rsidRPr="000A6A01">
        <w:t xml:space="preserve">There was a single monitored instance where a false killer whale was found entangled in the long lines mainline during </w:t>
      </w:r>
      <w:r w:rsidR="00B82263" w:rsidRPr="000A6A01">
        <w:t>a set</w:t>
      </w:r>
      <w:r w:rsidRPr="000A6A01">
        <w:t>.</w:t>
      </w:r>
      <w:r w:rsidR="005A25F5" w:rsidRPr="000A6A01">
        <w:t xml:space="preserve"> </w:t>
      </w:r>
    </w:p>
    <w:p w:rsidR="0054432E" w:rsidRPr="000A6A01" w:rsidRDefault="0054432E" w:rsidP="006F521C">
      <w:pPr>
        <w:jc w:val="both"/>
      </w:pPr>
    </w:p>
    <w:p w:rsidR="00B82263" w:rsidRPr="000A6A01" w:rsidRDefault="007360EB" w:rsidP="00B82263">
      <w:pPr>
        <w:pStyle w:val="ListParagraph"/>
        <w:ind w:left="0"/>
        <w:jc w:val="both"/>
        <w:rPr>
          <w:b/>
          <w:sz w:val="24"/>
          <w:szCs w:val="24"/>
        </w:rPr>
      </w:pPr>
      <w:r w:rsidRPr="000A6A01">
        <w:rPr>
          <w:b/>
          <w:sz w:val="24"/>
          <w:szCs w:val="24"/>
        </w:rPr>
        <w:t>Table 4</w:t>
      </w:r>
      <w:r w:rsidR="00606DFD" w:rsidRPr="000A6A01">
        <w:rPr>
          <w:b/>
          <w:sz w:val="24"/>
          <w:szCs w:val="24"/>
        </w:rPr>
        <w:t>C</w:t>
      </w:r>
      <w:r w:rsidRPr="000A6A01">
        <w:rPr>
          <w:b/>
          <w:sz w:val="24"/>
          <w:szCs w:val="24"/>
        </w:rPr>
        <w:t>. Annual Table of Interactions for Species of Special Interest, 2008 - 2012.</w:t>
      </w:r>
    </w:p>
    <w:tbl>
      <w:tblPr>
        <w:tblStyle w:val="TableGrid"/>
        <w:tblW w:w="9532" w:type="dxa"/>
        <w:tblLayout w:type="fixed"/>
        <w:tblLook w:val="04A0"/>
      </w:tblPr>
      <w:tblGrid>
        <w:gridCol w:w="1835"/>
        <w:gridCol w:w="1727"/>
        <w:gridCol w:w="545"/>
        <w:gridCol w:w="636"/>
        <w:gridCol w:w="545"/>
        <w:gridCol w:w="636"/>
        <w:gridCol w:w="535"/>
        <w:gridCol w:w="646"/>
        <w:gridCol w:w="545"/>
        <w:gridCol w:w="636"/>
        <w:gridCol w:w="556"/>
        <w:gridCol w:w="690"/>
      </w:tblGrid>
      <w:tr w:rsidR="00142D61" w:rsidRPr="000A6A01" w:rsidTr="00150C38">
        <w:trPr>
          <w:trHeight w:val="454"/>
        </w:trPr>
        <w:tc>
          <w:tcPr>
            <w:tcW w:w="9532" w:type="dxa"/>
            <w:gridSpan w:val="12"/>
          </w:tcPr>
          <w:p w:rsidR="00142D61" w:rsidRPr="000A6A01" w:rsidRDefault="00142D61" w:rsidP="00D42E1C">
            <w:pPr>
              <w:jc w:val="center"/>
              <w:rPr>
                <w:b/>
                <w:sz w:val="18"/>
                <w:szCs w:val="18"/>
              </w:rPr>
            </w:pPr>
            <w:r w:rsidRPr="000A6A01">
              <w:rPr>
                <w:b/>
                <w:sz w:val="18"/>
                <w:szCs w:val="18"/>
              </w:rPr>
              <w:t xml:space="preserve">ANNUAL SPECIES OF SPECIAL INTEREST TABLE OF GEAR INTERACTIONS </w:t>
            </w:r>
          </w:p>
          <w:p w:rsidR="00142D61" w:rsidRPr="000A6A01" w:rsidRDefault="0018792E" w:rsidP="00D42E1C">
            <w:pPr>
              <w:jc w:val="center"/>
              <w:rPr>
                <w:b/>
                <w:sz w:val="18"/>
                <w:szCs w:val="18"/>
              </w:rPr>
            </w:pPr>
            <w:r w:rsidRPr="000A6A01">
              <w:rPr>
                <w:b/>
                <w:sz w:val="18"/>
                <w:szCs w:val="18"/>
              </w:rPr>
              <w:t>SEABIRDS</w:t>
            </w:r>
          </w:p>
          <w:p w:rsidR="00142D61" w:rsidRPr="000A6A01" w:rsidRDefault="00142D61" w:rsidP="0018792E">
            <w:pPr>
              <w:jc w:val="center"/>
              <w:rPr>
                <w:b/>
                <w:sz w:val="18"/>
                <w:szCs w:val="18"/>
              </w:rPr>
            </w:pPr>
            <w:r w:rsidRPr="000A6A01">
              <w:rPr>
                <w:b/>
                <w:sz w:val="18"/>
                <w:szCs w:val="18"/>
              </w:rPr>
              <w:t>20</w:t>
            </w:r>
            <w:r w:rsidR="0018792E" w:rsidRPr="000A6A01">
              <w:rPr>
                <w:b/>
                <w:sz w:val="18"/>
                <w:szCs w:val="18"/>
              </w:rPr>
              <w:t>08</w:t>
            </w:r>
            <w:r w:rsidRPr="000A6A01">
              <w:rPr>
                <w:b/>
                <w:sz w:val="18"/>
                <w:szCs w:val="18"/>
              </w:rPr>
              <w:t xml:space="preserve"> - 2012</w:t>
            </w:r>
          </w:p>
        </w:tc>
      </w:tr>
      <w:tr w:rsidR="00142D61" w:rsidRPr="000A6A01" w:rsidTr="00150C38">
        <w:trPr>
          <w:trHeight w:val="219"/>
        </w:trPr>
        <w:tc>
          <w:tcPr>
            <w:tcW w:w="1835" w:type="dxa"/>
            <w:vMerge w:val="restart"/>
          </w:tcPr>
          <w:p w:rsidR="00142D61" w:rsidRPr="000A6A01" w:rsidRDefault="00142D61" w:rsidP="00D42E1C">
            <w:pPr>
              <w:jc w:val="center"/>
              <w:rPr>
                <w:b/>
                <w:sz w:val="18"/>
                <w:szCs w:val="18"/>
              </w:rPr>
            </w:pPr>
          </w:p>
          <w:p w:rsidR="00142D61" w:rsidRPr="000A6A01" w:rsidRDefault="00142D61" w:rsidP="00D42E1C">
            <w:pPr>
              <w:jc w:val="center"/>
              <w:rPr>
                <w:b/>
                <w:sz w:val="18"/>
                <w:szCs w:val="18"/>
              </w:rPr>
            </w:pPr>
            <w:r w:rsidRPr="000A6A01">
              <w:rPr>
                <w:b/>
                <w:sz w:val="18"/>
                <w:szCs w:val="18"/>
              </w:rPr>
              <w:t>CATERGORY</w:t>
            </w:r>
          </w:p>
        </w:tc>
        <w:tc>
          <w:tcPr>
            <w:tcW w:w="1726" w:type="dxa"/>
            <w:vMerge w:val="restart"/>
          </w:tcPr>
          <w:p w:rsidR="00142D61" w:rsidRPr="000A6A01" w:rsidRDefault="00142D61" w:rsidP="00D42E1C">
            <w:pPr>
              <w:jc w:val="center"/>
              <w:rPr>
                <w:b/>
                <w:sz w:val="18"/>
                <w:szCs w:val="18"/>
              </w:rPr>
            </w:pPr>
          </w:p>
          <w:p w:rsidR="00142D61" w:rsidRPr="000A6A01" w:rsidRDefault="00142D61" w:rsidP="00D42E1C">
            <w:pPr>
              <w:jc w:val="center"/>
              <w:rPr>
                <w:b/>
                <w:sz w:val="18"/>
                <w:szCs w:val="18"/>
              </w:rPr>
            </w:pPr>
            <w:r w:rsidRPr="000A6A01">
              <w:rPr>
                <w:b/>
                <w:sz w:val="18"/>
                <w:szCs w:val="18"/>
              </w:rPr>
              <w:t>SPECIES</w:t>
            </w:r>
          </w:p>
        </w:tc>
        <w:tc>
          <w:tcPr>
            <w:tcW w:w="5970" w:type="dxa"/>
            <w:gridSpan w:val="10"/>
          </w:tcPr>
          <w:p w:rsidR="00142D61" w:rsidRPr="000A6A01" w:rsidRDefault="00142D61" w:rsidP="00D42E1C">
            <w:pPr>
              <w:jc w:val="center"/>
              <w:rPr>
                <w:b/>
                <w:sz w:val="18"/>
                <w:szCs w:val="18"/>
              </w:rPr>
            </w:pPr>
            <w:r w:rsidRPr="000A6A01">
              <w:rPr>
                <w:b/>
                <w:sz w:val="18"/>
                <w:szCs w:val="18"/>
              </w:rPr>
              <w:t>YEARS</w:t>
            </w:r>
          </w:p>
        </w:tc>
      </w:tr>
      <w:tr w:rsidR="00142D61" w:rsidRPr="000A6A01" w:rsidTr="00150C38">
        <w:trPr>
          <w:trHeight w:val="150"/>
        </w:trPr>
        <w:tc>
          <w:tcPr>
            <w:tcW w:w="1835" w:type="dxa"/>
            <w:vMerge/>
          </w:tcPr>
          <w:p w:rsidR="00142D61" w:rsidRPr="000A6A01" w:rsidRDefault="00142D61" w:rsidP="00D42E1C">
            <w:pPr>
              <w:jc w:val="center"/>
              <w:rPr>
                <w:b/>
                <w:sz w:val="18"/>
                <w:szCs w:val="18"/>
              </w:rPr>
            </w:pPr>
          </w:p>
        </w:tc>
        <w:tc>
          <w:tcPr>
            <w:tcW w:w="1726" w:type="dxa"/>
            <w:vMerge/>
          </w:tcPr>
          <w:p w:rsidR="00142D61" w:rsidRPr="000A6A01" w:rsidRDefault="00142D61" w:rsidP="00D42E1C">
            <w:pPr>
              <w:jc w:val="center"/>
              <w:rPr>
                <w:b/>
                <w:sz w:val="18"/>
                <w:szCs w:val="18"/>
              </w:rPr>
            </w:pPr>
          </w:p>
        </w:tc>
        <w:tc>
          <w:tcPr>
            <w:tcW w:w="1181" w:type="dxa"/>
            <w:gridSpan w:val="2"/>
          </w:tcPr>
          <w:p w:rsidR="00142D61" w:rsidRPr="000A6A01" w:rsidRDefault="00142D61" w:rsidP="00D42E1C">
            <w:pPr>
              <w:jc w:val="center"/>
              <w:rPr>
                <w:b/>
                <w:sz w:val="18"/>
                <w:szCs w:val="18"/>
              </w:rPr>
            </w:pPr>
            <w:r w:rsidRPr="000A6A01">
              <w:rPr>
                <w:b/>
                <w:sz w:val="18"/>
                <w:szCs w:val="18"/>
              </w:rPr>
              <w:t>2008</w:t>
            </w:r>
          </w:p>
        </w:tc>
        <w:tc>
          <w:tcPr>
            <w:tcW w:w="1181" w:type="dxa"/>
            <w:gridSpan w:val="2"/>
          </w:tcPr>
          <w:p w:rsidR="00142D61" w:rsidRPr="000A6A01" w:rsidRDefault="00142D61" w:rsidP="00D42E1C">
            <w:pPr>
              <w:jc w:val="center"/>
              <w:rPr>
                <w:b/>
                <w:sz w:val="18"/>
                <w:szCs w:val="18"/>
              </w:rPr>
            </w:pPr>
            <w:r w:rsidRPr="000A6A01">
              <w:rPr>
                <w:b/>
                <w:sz w:val="18"/>
                <w:szCs w:val="18"/>
              </w:rPr>
              <w:t>2009</w:t>
            </w:r>
          </w:p>
        </w:tc>
        <w:tc>
          <w:tcPr>
            <w:tcW w:w="1181" w:type="dxa"/>
            <w:gridSpan w:val="2"/>
          </w:tcPr>
          <w:p w:rsidR="00142D61" w:rsidRPr="000A6A01" w:rsidRDefault="00142D61" w:rsidP="00D42E1C">
            <w:pPr>
              <w:jc w:val="center"/>
              <w:rPr>
                <w:b/>
                <w:sz w:val="18"/>
                <w:szCs w:val="18"/>
              </w:rPr>
            </w:pPr>
            <w:r w:rsidRPr="000A6A01">
              <w:rPr>
                <w:b/>
                <w:sz w:val="18"/>
                <w:szCs w:val="18"/>
              </w:rPr>
              <w:t>2010</w:t>
            </w:r>
          </w:p>
        </w:tc>
        <w:tc>
          <w:tcPr>
            <w:tcW w:w="1181" w:type="dxa"/>
            <w:gridSpan w:val="2"/>
          </w:tcPr>
          <w:p w:rsidR="00142D61" w:rsidRPr="000A6A01" w:rsidRDefault="00142D61" w:rsidP="00D42E1C">
            <w:pPr>
              <w:jc w:val="center"/>
              <w:rPr>
                <w:b/>
                <w:sz w:val="18"/>
                <w:szCs w:val="18"/>
              </w:rPr>
            </w:pPr>
            <w:r w:rsidRPr="000A6A01">
              <w:rPr>
                <w:b/>
                <w:sz w:val="18"/>
                <w:szCs w:val="18"/>
              </w:rPr>
              <w:t>2011</w:t>
            </w:r>
          </w:p>
        </w:tc>
        <w:tc>
          <w:tcPr>
            <w:tcW w:w="1246" w:type="dxa"/>
            <w:gridSpan w:val="2"/>
          </w:tcPr>
          <w:p w:rsidR="00142D61" w:rsidRPr="000A6A01" w:rsidRDefault="00142D61" w:rsidP="00D42E1C">
            <w:pPr>
              <w:jc w:val="center"/>
              <w:rPr>
                <w:b/>
                <w:sz w:val="18"/>
                <w:szCs w:val="18"/>
              </w:rPr>
            </w:pPr>
            <w:r w:rsidRPr="000A6A01">
              <w:rPr>
                <w:b/>
                <w:sz w:val="18"/>
                <w:szCs w:val="18"/>
              </w:rPr>
              <w:t>2012</w:t>
            </w:r>
          </w:p>
        </w:tc>
      </w:tr>
      <w:tr w:rsidR="00142D61" w:rsidRPr="000A6A01" w:rsidTr="00150C38">
        <w:trPr>
          <w:trHeight w:val="150"/>
        </w:trPr>
        <w:tc>
          <w:tcPr>
            <w:tcW w:w="1835" w:type="dxa"/>
            <w:vMerge/>
          </w:tcPr>
          <w:p w:rsidR="00142D61" w:rsidRPr="000A6A01" w:rsidRDefault="00142D61" w:rsidP="00D42E1C">
            <w:pPr>
              <w:jc w:val="center"/>
              <w:rPr>
                <w:b/>
                <w:sz w:val="18"/>
                <w:szCs w:val="18"/>
              </w:rPr>
            </w:pPr>
          </w:p>
        </w:tc>
        <w:tc>
          <w:tcPr>
            <w:tcW w:w="1726" w:type="dxa"/>
            <w:vMerge/>
          </w:tcPr>
          <w:p w:rsidR="00142D61" w:rsidRPr="000A6A01" w:rsidRDefault="00142D61" w:rsidP="00D42E1C">
            <w:pPr>
              <w:jc w:val="center"/>
              <w:rPr>
                <w:b/>
                <w:sz w:val="18"/>
                <w:szCs w:val="18"/>
              </w:rPr>
            </w:pPr>
          </w:p>
        </w:tc>
        <w:tc>
          <w:tcPr>
            <w:tcW w:w="545" w:type="dxa"/>
          </w:tcPr>
          <w:p w:rsidR="00142D61" w:rsidRPr="000A6A01" w:rsidRDefault="00142D61" w:rsidP="00D42E1C">
            <w:pPr>
              <w:jc w:val="center"/>
              <w:rPr>
                <w:b/>
                <w:sz w:val="16"/>
                <w:szCs w:val="16"/>
              </w:rPr>
            </w:pPr>
            <w:r w:rsidRPr="000A6A01">
              <w:rPr>
                <w:b/>
                <w:sz w:val="16"/>
                <w:szCs w:val="16"/>
              </w:rPr>
              <w:t>No.</w:t>
            </w:r>
          </w:p>
        </w:tc>
        <w:tc>
          <w:tcPr>
            <w:tcW w:w="636" w:type="dxa"/>
          </w:tcPr>
          <w:p w:rsidR="00142D61" w:rsidRPr="000A6A01" w:rsidRDefault="00142D61" w:rsidP="00D42E1C">
            <w:pPr>
              <w:jc w:val="center"/>
              <w:rPr>
                <w:b/>
                <w:sz w:val="16"/>
                <w:szCs w:val="16"/>
              </w:rPr>
            </w:pPr>
            <w:r w:rsidRPr="000A6A01">
              <w:rPr>
                <w:b/>
                <w:sz w:val="16"/>
                <w:szCs w:val="16"/>
              </w:rPr>
              <w:t>DEAD</w:t>
            </w:r>
          </w:p>
        </w:tc>
        <w:tc>
          <w:tcPr>
            <w:tcW w:w="545" w:type="dxa"/>
          </w:tcPr>
          <w:p w:rsidR="00142D61" w:rsidRPr="000A6A01" w:rsidRDefault="00142D61" w:rsidP="00D42E1C">
            <w:pPr>
              <w:jc w:val="center"/>
              <w:rPr>
                <w:b/>
                <w:sz w:val="16"/>
                <w:szCs w:val="16"/>
              </w:rPr>
            </w:pPr>
            <w:r w:rsidRPr="000A6A01">
              <w:rPr>
                <w:b/>
                <w:sz w:val="16"/>
                <w:szCs w:val="16"/>
              </w:rPr>
              <w:t>No.</w:t>
            </w:r>
          </w:p>
        </w:tc>
        <w:tc>
          <w:tcPr>
            <w:tcW w:w="636" w:type="dxa"/>
          </w:tcPr>
          <w:p w:rsidR="00142D61" w:rsidRPr="000A6A01" w:rsidRDefault="00142D61" w:rsidP="00D42E1C">
            <w:pPr>
              <w:jc w:val="center"/>
              <w:rPr>
                <w:b/>
                <w:sz w:val="16"/>
                <w:szCs w:val="16"/>
              </w:rPr>
            </w:pPr>
            <w:r w:rsidRPr="000A6A01">
              <w:rPr>
                <w:b/>
                <w:sz w:val="16"/>
                <w:szCs w:val="16"/>
              </w:rPr>
              <w:t>DEAD</w:t>
            </w:r>
          </w:p>
        </w:tc>
        <w:tc>
          <w:tcPr>
            <w:tcW w:w="535" w:type="dxa"/>
          </w:tcPr>
          <w:p w:rsidR="00142D61" w:rsidRPr="000A6A01" w:rsidRDefault="00142D61" w:rsidP="00D42E1C">
            <w:pPr>
              <w:jc w:val="center"/>
              <w:rPr>
                <w:b/>
                <w:sz w:val="16"/>
                <w:szCs w:val="16"/>
              </w:rPr>
            </w:pPr>
            <w:r w:rsidRPr="000A6A01">
              <w:rPr>
                <w:b/>
                <w:sz w:val="16"/>
                <w:szCs w:val="16"/>
              </w:rPr>
              <w:t>No.</w:t>
            </w:r>
          </w:p>
        </w:tc>
        <w:tc>
          <w:tcPr>
            <w:tcW w:w="646" w:type="dxa"/>
          </w:tcPr>
          <w:p w:rsidR="00142D61" w:rsidRPr="000A6A01" w:rsidRDefault="00142D61" w:rsidP="00D42E1C">
            <w:pPr>
              <w:jc w:val="center"/>
              <w:rPr>
                <w:b/>
                <w:sz w:val="16"/>
                <w:szCs w:val="16"/>
              </w:rPr>
            </w:pPr>
            <w:r w:rsidRPr="000A6A01">
              <w:rPr>
                <w:b/>
                <w:sz w:val="16"/>
                <w:szCs w:val="16"/>
              </w:rPr>
              <w:t>DEAD</w:t>
            </w:r>
          </w:p>
        </w:tc>
        <w:tc>
          <w:tcPr>
            <w:tcW w:w="545" w:type="dxa"/>
          </w:tcPr>
          <w:p w:rsidR="00142D61" w:rsidRPr="000A6A01" w:rsidRDefault="00142D61" w:rsidP="00D42E1C">
            <w:pPr>
              <w:jc w:val="center"/>
              <w:rPr>
                <w:b/>
                <w:sz w:val="16"/>
                <w:szCs w:val="16"/>
              </w:rPr>
            </w:pPr>
            <w:r w:rsidRPr="000A6A01">
              <w:rPr>
                <w:b/>
                <w:sz w:val="16"/>
                <w:szCs w:val="16"/>
              </w:rPr>
              <w:t>No.</w:t>
            </w:r>
          </w:p>
        </w:tc>
        <w:tc>
          <w:tcPr>
            <w:tcW w:w="636" w:type="dxa"/>
          </w:tcPr>
          <w:p w:rsidR="00142D61" w:rsidRPr="000A6A01" w:rsidRDefault="00142D61" w:rsidP="00D42E1C">
            <w:pPr>
              <w:jc w:val="center"/>
              <w:rPr>
                <w:b/>
                <w:sz w:val="16"/>
                <w:szCs w:val="16"/>
              </w:rPr>
            </w:pPr>
            <w:r w:rsidRPr="000A6A01">
              <w:rPr>
                <w:b/>
                <w:sz w:val="16"/>
                <w:szCs w:val="16"/>
              </w:rPr>
              <w:t>DEAD</w:t>
            </w:r>
          </w:p>
        </w:tc>
        <w:tc>
          <w:tcPr>
            <w:tcW w:w="556" w:type="dxa"/>
          </w:tcPr>
          <w:p w:rsidR="00142D61" w:rsidRPr="000A6A01" w:rsidRDefault="00142D61" w:rsidP="00D42E1C">
            <w:pPr>
              <w:jc w:val="center"/>
              <w:rPr>
                <w:b/>
                <w:sz w:val="16"/>
                <w:szCs w:val="16"/>
              </w:rPr>
            </w:pPr>
            <w:r w:rsidRPr="000A6A01">
              <w:rPr>
                <w:b/>
                <w:sz w:val="16"/>
                <w:szCs w:val="16"/>
              </w:rPr>
              <w:t>No.</w:t>
            </w:r>
          </w:p>
        </w:tc>
        <w:tc>
          <w:tcPr>
            <w:tcW w:w="690" w:type="dxa"/>
          </w:tcPr>
          <w:p w:rsidR="00142D61" w:rsidRPr="000A6A01" w:rsidRDefault="00142D61" w:rsidP="00D42E1C">
            <w:pPr>
              <w:jc w:val="center"/>
              <w:rPr>
                <w:b/>
                <w:sz w:val="16"/>
                <w:szCs w:val="16"/>
              </w:rPr>
            </w:pPr>
            <w:r w:rsidRPr="000A6A01">
              <w:rPr>
                <w:b/>
                <w:sz w:val="16"/>
                <w:szCs w:val="16"/>
              </w:rPr>
              <w:t>DEAD</w:t>
            </w:r>
          </w:p>
        </w:tc>
      </w:tr>
      <w:tr w:rsidR="00142D61" w:rsidRPr="000A6A01" w:rsidTr="00150C38">
        <w:trPr>
          <w:trHeight w:val="219"/>
        </w:trPr>
        <w:tc>
          <w:tcPr>
            <w:tcW w:w="1835" w:type="dxa"/>
          </w:tcPr>
          <w:p w:rsidR="00142D61" w:rsidRPr="000A6A01" w:rsidRDefault="00142D61" w:rsidP="00D42E1C">
            <w:pPr>
              <w:jc w:val="both"/>
              <w:rPr>
                <w:b/>
                <w:sz w:val="18"/>
                <w:szCs w:val="18"/>
              </w:rPr>
            </w:pPr>
            <w:r w:rsidRPr="000A6A01">
              <w:rPr>
                <w:b/>
                <w:sz w:val="18"/>
                <w:szCs w:val="18"/>
              </w:rPr>
              <w:t>SEA BIRDS</w:t>
            </w:r>
          </w:p>
        </w:tc>
        <w:tc>
          <w:tcPr>
            <w:tcW w:w="1726" w:type="dxa"/>
          </w:tcPr>
          <w:p w:rsidR="00142D61" w:rsidRPr="000A6A01" w:rsidRDefault="00142D61" w:rsidP="00D42E1C">
            <w:pPr>
              <w:jc w:val="center"/>
              <w:rPr>
                <w:sz w:val="16"/>
                <w:szCs w:val="16"/>
              </w:rPr>
            </w:pPr>
            <w:r w:rsidRPr="000A6A01">
              <w:rPr>
                <w:sz w:val="16"/>
                <w:szCs w:val="16"/>
              </w:rPr>
              <w:t>SEAS BIRDS</w:t>
            </w:r>
          </w:p>
        </w:tc>
        <w:tc>
          <w:tcPr>
            <w:tcW w:w="545" w:type="dxa"/>
          </w:tcPr>
          <w:p w:rsidR="00142D61" w:rsidRPr="000A6A01" w:rsidRDefault="00142D61" w:rsidP="00D42E1C">
            <w:pPr>
              <w:jc w:val="center"/>
              <w:rPr>
                <w:sz w:val="18"/>
                <w:szCs w:val="18"/>
              </w:rPr>
            </w:pPr>
            <w:r w:rsidRPr="000A6A01">
              <w:rPr>
                <w:sz w:val="18"/>
                <w:szCs w:val="18"/>
              </w:rPr>
              <w:t>0</w:t>
            </w:r>
          </w:p>
        </w:tc>
        <w:tc>
          <w:tcPr>
            <w:tcW w:w="636" w:type="dxa"/>
          </w:tcPr>
          <w:p w:rsidR="00142D61" w:rsidRPr="000A6A01" w:rsidRDefault="00142D61" w:rsidP="00D42E1C">
            <w:pPr>
              <w:jc w:val="center"/>
              <w:rPr>
                <w:sz w:val="18"/>
                <w:szCs w:val="18"/>
              </w:rPr>
            </w:pPr>
            <w:r w:rsidRPr="000A6A01">
              <w:rPr>
                <w:sz w:val="18"/>
                <w:szCs w:val="18"/>
              </w:rPr>
              <w:t>0</w:t>
            </w:r>
          </w:p>
        </w:tc>
        <w:tc>
          <w:tcPr>
            <w:tcW w:w="545" w:type="dxa"/>
          </w:tcPr>
          <w:p w:rsidR="00142D61" w:rsidRPr="000A6A01" w:rsidRDefault="00142D61" w:rsidP="00D42E1C">
            <w:pPr>
              <w:jc w:val="center"/>
              <w:rPr>
                <w:sz w:val="18"/>
                <w:szCs w:val="18"/>
              </w:rPr>
            </w:pPr>
            <w:r w:rsidRPr="000A6A01">
              <w:rPr>
                <w:sz w:val="18"/>
                <w:szCs w:val="18"/>
              </w:rPr>
              <w:t>0</w:t>
            </w:r>
          </w:p>
        </w:tc>
        <w:tc>
          <w:tcPr>
            <w:tcW w:w="636" w:type="dxa"/>
          </w:tcPr>
          <w:p w:rsidR="00142D61" w:rsidRPr="000A6A01" w:rsidRDefault="00142D61" w:rsidP="00D42E1C">
            <w:pPr>
              <w:jc w:val="center"/>
              <w:rPr>
                <w:sz w:val="18"/>
                <w:szCs w:val="18"/>
              </w:rPr>
            </w:pPr>
            <w:r w:rsidRPr="000A6A01">
              <w:rPr>
                <w:sz w:val="18"/>
                <w:szCs w:val="18"/>
              </w:rPr>
              <w:t>0</w:t>
            </w:r>
          </w:p>
        </w:tc>
        <w:tc>
          <w:tcPr>
            <w:tcW w:w="535" w:type="dxa"/>
          </w:tcPr>
          <w:p w:rsidR="00142D61" w:rsidRPr="000A6A01" w:rsidRDefault="00985653" w:rsidP="00D42E1C">
            <w:pPr>
              <w:jc w:val="center"/>
              <w:rPr>
                <w:sz w:val="18"/>
                <w:szCs w:val="18"/>
              </w:rPr>
            </w:pPr>
            <w:r w:rsidRPr="000A6A01">
              <w:rPr>
                <w:sz w:val="18"/>
                <w:szCs w:val="18"/>
              </w:rPr>
              <w:t>2</w:t>
            </w:r>
          </w:p>
        </w:tc>
        <w:tc>
          <w:tcPr>
            <w:tcW w:w="646" w:type="dxa"/>
          </w:tcPr>
          <w:p w:rsidR="00142D61" w:rsidRPr="000A6A01" w:rsidRDefault="00142D61" w:rsidP="00D42E1C">
            <w:pPr>
              <w:jc w:val="center"/>
              <w:rPr>
                <w:sz w:val="18"/>
                <w:szCs w:val="18"/>
              </w:rPr>
            </w:pPr>
            <w:r w:rsidRPr="000A6A01">
              <w:rPr>
                <w:sz w:val="18"/>
                <w:szCs w:val="18"/>
              </w:rPr>
              <w:t>0</w:t>
            </w:r>
          </w:p>
        </w:tc>
        <w:tc>
          <w:tcPr>
            <w:tcW w:w="545" w:type="dxa"/>
          </w:tcPr>
          <w:p w:rsidR="00142D61" w:rsidRPr="000A6A01" w:rsidRDefault="00142D61" w:rsidP="00D42E1C">
            <w:pPr>
              <w:jc w:val="center"/>
              <w:rPr>
                <w:sz w:val="18"/>
                <w:szCs w:val="18"/>
              </w:rPr>
            </w:pPr>
            <w:r w:rsidRPr="000A6A01">
              <w:rPr>
                <w:sz w:val="18"/>
                <w:szCs w:val="18"/>
              </w:rPr>
              <w:t>0</w:t>
            </w:r>
          </w:p>
        </w:tc>
        <w:tc>
          <w:tcPr>
            <w:tcW w:w="636" w:type="dxa"/>
          </w:tcPr>
          <w:p w:rsidR="00142D61" w:rsidRPr="000A6A01" w:rsidRDefault="00142D61" w:rsidP="00D42E1C">
            <w:pPr>
              <w:jc w:val="center"/>
              <w:rPr>
                <w:sz w:val="18"/>
                <w:szCs w:val="18"/>
              </w:rPr>
            </w:pPr>
            <w:r w:rsidRPr="000A6A01">
              <w:rPr>
                <w:sz w:val="18"/>
                <w:szCs w:val="18"/>
              </w:rPr>
              <w:t>0</w:t>
            </w:r>
          </w:p>
        </w:tc>
        <w:tc>
          <w:tcPr>
            <w:tcW w:w="556" w:type="dxa"/>
          </w:tcPr>
          <w:p w:rsidR="00142D61" w:rsidRPr="000A6A01" w:rsidRDefault="00142D61" w:rsidP="00D42E1C">
            <w:pPr>
              <w:jc w:val="center"/>
              <w:rPr>
                <w:sz w:val="18"/>
                <w:szCs w:val="18"/>
              </w:rPr>
            </w:pPr>
            <w:r w:rsidRPr="000A6A01">
              <w:rPr>
                <w:sz w:val="18"/>
                <w:szCs w:val="18"/>
              </w:rPr>
              <w:t>0</w:t>
            </w:r>
          </w:p>
        </w:tc>
        <w:tc>
          <w:tcPr>
            <w:tcW w:w="690" w:type="dxa"/>
          </w:tcPr>
          <w:p w:rsidR="00142D61" w:rsidRPr="000A6A01" w:rsidRDefault="00142D61" w:rsidP="00D42E1C">
            <w:pPr>
              <w:jc w:val="center"/>
              <w:rPr>
                <w:sz w:val="18"/>
                <w:szCs w:val="18"/>
              </w:rPr>
            </w:pPr>
            <w:r w:rsidRPr="000A6A01">
              <w:rPr>
                <w:sz w:val="18"/>
                <w:szCs w:val="18"/>
              </w:rPr>
              <w:t>0</w:t>
            </w:r>
          </w:p>
        </w:tc>
      </w:tr>
      <w:tr w:rsidR="00142D61" w:rsidRPr="000A6A01" w:rsidTr="00150C38">
        <w:trPr>
          <w:trHeight w:val="219"/>
        </w:trPr>
        <w:tc>
          <w:tcPr>
            <w:tcW w:w="3562" w:type="dxa"/>
            <w:gridSpan w:val="2"/>
          </w:tcPr>
          <w:p w:rsidR="00142D61" w:rsidRPr="000A6A01" w:rsidRDefault="00142D61" w:rsidP="00D42E1C">
            <w:pPr>
              <w:jc w:val="center"/>
              <w:rPr>
                <w:b/>
                <w:sz w:val="16"/>
                <w:szCs w:val="16"/>
              </w:rPr>
            </w:pPr>
            <w:r w:rsidRPr="000A6A01">
              <w:rPr>
                <w:b/>
                <w:sz w:val="16"/>
                <w:szCs w:val="16"/>
              </w:rPr>
              <w:t>TOTAL SEA BIRDS</w:t>
            </w:r>
          </w:p>
        </w:tc>
        <w:tc>
          <w:tcPr>
            <w:tcW w:w="545" w:type="dxa"/>
          </w:tcPr>
          <w:p w:rsidR="00142D61" w:rsidRPr="000A6A01" w:rsidRDefault="00142D61" w:rsidP="00D42E1C">
            <w:pPr>
              <w:jc w:val="center"/>
              <w:rPr>
                <w:b/>
                <w:sz w:val="18"/>
                <w:szCs w:val="18"/>
              </w:rPr>
            </w:pPr>
            <w:r w:rsidRPr="000A6A01">
              <w:rPr>
                <w:b/>
                <w:sz w:val="18"/>
                <w:szCs w:val="18"/>
              </w:rPr>
              <w:t>0</w:t>
            </w:r>
          </w:p>
        </w:tc>
        <w:tc>
          <w:tcPr>
            <w:tcW w:w="636" w:type="dxa"/>
          </w:tcPr>
          <w:p w:rsidR="00142D61" w:rsidRPr="000A6A01" w:rsidRDefault="00142D61" w:rsidP="00D42E1C">
            <w:pPr>
              <w:jc w:val="center"/>
              <w:rPr>
                <w:b/>
                <w:sz w:val="18"/>
                <w:szCs w:val="18"/>
              </w:rPr>
            </w:pPr>
            <w:r w:rsidRPr="000A6A01">
              <w:rPr>
                <w:b/>
                <w:sz w:val="18"/>
                <w:szCs w:val="18"/>
              </w:rPr>
              <w:t>0</w:t>
            </w:r>
          </w:p>
        </w:tc>
        <w:tc>
          <w:tcPr>
            <w:tcW w:w="545" w:type="dxa"/>
          </w:tcPr>
          <w:p w:rsidR="00142D61" w:rsidRPr="000A6A01" w:rsidRDefault="00142D61" w:rsidP="00D42E1C">
            <w:pPr>
              <w:jc w:val="center"/>
              <w:rPr>
                <w:b/>
                <w:sz w:val="18"/>
                <w:szCs w:val="18"/>
              </w:rPr>
            </w:pPr>
            <w:r w:rsidRPr="000A6A01">
              <w:rPr>
                <w:b/>
                <w:sz w:val="18"/>
                <w:szCs w:val="18"/>
              </w:rPr>
              <w:t>0</w:t>
            </w:r>
          </w:p>
        </w:tc>
        <w:tc>
          <w:tcPr>
            <w:tcW w:w="636" w:type="dxa"/>
          </w:tcPr>
          <w:p w:rsidR="00142D61" w:rsidRPr="000A6A01" w:rsidRDefault="00142D61" w:rsidP="00D42E1C">
            <w:pPr>
              <w:jc w:val="center"/>
              <w:rPr>
                <w:b/>
                <w:sz w:val="18"/>
                <w:szCs w:val="18"/>
              </w:rPr>
            </w:pPr>
            <w:r w:rsidRPr="000A6A01">
              <w:rPr>
                <w:b/>
                <w:sz w:val="18"/>
                <w:szCs w:val="18"/>
              </w:rPr>
              <w:t>0</w:t>
            </w:r>
          </w:p>
        </w:tc>
        <w:tc>
          <w:tcPr>
            <w:tcW w:w="535" w:type="dxa"/>
          </w:tcPr>
          <w:p w:rsidR="00142D61" w:rsidRPr="000A6A01" w:rsidRDefault="00985653" w:rsidP="00D42E1C">
            <w:pPr>
              <w:jc w:val="center"/>
              <w:rPr>
                <w:b/>
                <w:sz w:val="18"/>
                <w:szCs w:val="18"/>
              </w:rPr>
            </w:pPr>
            <w:r w:rsidRPr="000A6A01">
              <w:rPr>
                <w:b/>
                <w:sz w:val="18"/>
                <w:szCs w:val="18"/>
              </w:rPr>
              <w:t>2</w:t>
            </w:r>
          </w:p>
        </w:tc>
        <w:tc>
          <w:tcPr>
            <w:tcW w:w="646" w:type="dxa"/>
          </w:tcPr>
          <w:p w:rsidR="00142D61" w:rsidRPr="000A6A01" w:rsidRDefault="00142D61" w:rsidP="00D42E1C">
            <w:pPr>
              <w:jc w:val="center"/>
              <w:rPr>
                <w:b/>
                <w:sz w:val="18"/>
                <w:szCs w:val="18"/>
              </w:rPr>
            </w:pPr>
            <w:r w:rsidRPr="000A6A01">
              <w:rPr>
                <w:b/>
                <w:sz w:val="18"/>
                <w:szCs w:val="18"/>
              </w:rPr>
              <w:t>0</w:t>
            </w:r>
          </w:p>
        </w:tc>
        <w:tc>
          <w:tcPr>
            <w:tcW w:w="545" w:type="dxa"/>
          </w:tcPr>
          <w:p w:rsidR="00142D61" w:rsidRPr="000A6A01" w:rsidRDefault="00142D61" w:rsidP="00D42E1C">
            <w:pPr>
              <w:jc w:val="center"/>
              <w:rPr>
                <w:b/>
                <w:sz w:val="18"/>
                <w:szCs w:val="18"/>
              </w:rPr>
            </w:pPr>
            <w:r w:rsidRPr="000A6A01">
              <w:rPr>
                <w:b/>
                <w:sz w:val="18"/>
                <w:szCs w:val="18"/>
              </w:rPr>
              <w:t>0</w:t>
            </w:r>
          </w:p>
        </w:tc>
        <w:tc>
          <w:tcPr>
            <w:tcW w:w="636" w:type="dxa"/>
          </w:tcPr>
          <w:p w:rsidR="00142D61" w:rsidRPr="000A6A01" w:rsidRDefault="00142D61" w:rsidP="00D42E1C">
            <w:pPr>
              <w:jc w:val="center"/>
              <w:rPr>
                <w:b/>
                <w:sz w:val="18"/>
                <w:szCs w:val="18"/>
              </w:rPr>
            </w:pPr>
            <w:r w:rsidRPr="000A6A01">
              <w:rPr>
                <w:b/>
                <w:sz w:val="18"/>
                <w:szCs w:val="18"/>
              </w:rPr>
              <w:t>0</w:t>
            </w:r>
          </w:p>
        </w:tc>
        <w:tc>
          <w:tcPr>
            <w:tcW w:w="556" w:type="dxa"/>
          </w:tcPr>
          <w:p w:rsidR="00142D61" w:rsidRPr="000A6A01" w:rsidRDefault="00142D61" w:rsidP="00142D61">
            <w:pPr>
              <w:jc w:val="center"/>
              <w:rPr>
                <w:b/>
                <w:sz w:val="18"/>
                <w:szCs w:val="18"/>
              </w:rPr>
            </w:pPr>
            <w:r w:rsidRPr="000A6A01">
              <w:rPr>
                <w:b/>
                <w:sz w:val="18"/>
                <w:szCs w:val="18"/>
              </w:rPr>
              <w:t>0</w:t>
            </w:r>
          </w:p>
        </w:tc>
        <w:tc>
          <w:tcPr>
            <w:tcW w:w="690" w:type="dxa"/>
          </w:tcPr>
          <w:p w:rsidR="00142D61" w:rsidRPr="000A6A01" w:rsidRDefault="00142D61" w:rsidP="00D42E1C">
            <w:pPr>
              <w:jc w:val="center"/>
              <w:rPr>
                <w:b/>
                <w:sz w:val="18"/>
                <w:szCs w:val="18"/>
              </w:rPr>
            </w:pPr>
            <w:r w:rsidRPr="000A6A01">
              <w:rPr>
                <w:b/>
                <w:sz w:val="18"/>
                <w:szCs w:val="18"/>
              </w:rPr>
              <w:t>0</w:t>
            </w:r>
          </w:p>
        </w:tc>
      </w:tr>
    </w:tbl>
    <w:p w:rsidR="00487389" w:rsidRPr="000A6A01" w:rsidRDefault="00487389" w:rsidP="00635EAB">
      <w:pPr>
        <w:jc w:val="both"/>
        <w:rPr>
          <w:b/>
          <w:sz w:val="18"/>
          <w:szCs w:val="18"/>
        </w:rPr>
      </w:pPr>
    </w:p>
    <w:p w:rsidR="00522911" w:rsidRPr="000A6A01" w:rsidRDefault="007733D5" w:rsidP="00635EAB">
      <w:pPr>
        <w:jc w:val="both"/>
      </w:pPr>
      <w:r w:rsidRPr="000A6A01">
        <w:t>Table 4C</w:t>
      </w:r>
      <w:r w:rsidR="00522911" w:rsidRPr="000A6A01">
        <w:t xml:space="preserve"> above shows the </w:t>
      </w:r>
      <w:r w:rsidR="00606DFD" w:rsidRPr="000A6A01">
        <w:t xml:space="preserve">gear </w:t>
      </w:r>
      <w:r w:rsidR="00522911" w:rsidRPr="000A6A01">
        <w:t xml:space="preserve">Interactions of the </w:t>
      </w:r>
      <w:r w:rsidR="00606DFD" w:rsidRPr="000A6A01">
        <w:t xml:space="preserve">sea birds with the Fiji flagged fishing vessels, as observed by </w:t>
      </w:r>
      <w:r w:rsidR="005A25F5" w:rsidRPr="000A6A01">
        <w:t>the Fiji Observer program observers</w:t>
      </w:r>
      <w:r w:rsidR="00522911" w:rsidRPr="000A6A01">
        <w:t xml:space="preserve">. It </w:t>
      </w:r>
      <w:r w:rsidR="00907916" w:rsidRPr="000A6A01">
        <w:t>should be</w:t>
      </w:r>
      <w:r w:rsidR="00522911" w:rsidRPr="000A6A01">
        <w:t xml:space="preserve"> noted that </w:t>
      </w:r>
      <w:r w:rsidR="00907916" w:rsidRPr="000A6A01">
        <w:t xml:space="preserve">all </w:t>
      </w:r>
      <w:r w:rsidR="00606DFD" w:rsidRPr="000A6A01">
        <w:t xml:space="preserve">observers in the </w:t>
      </w:r>
      <w:r w:rsidR="00907916" w:rsidRPr="000A6A01">
        <w:t xml:space="preserve">Fiji </w:t>
      </w:r>
      <w:r w:rsidR="00606DFD" w:rsidRPr="000A6A01">
        <w:t>Observer program</w:t>
      </w:r>
      <w:r w:rsidR="00907916" w:rsidRPr="000A6A01">
        <w:t xml:space="preserve"> are certified and trained in the </w:t>
      </w:r>
      <w:r w:rsidR="00606DFD" w:rsidRPr="000A6A01">
        <w:t>identification if sea bird</w:t>
      </w:r>
      <w:r w:rsidR="00907916" w:rsidRPr="000A6A01">
        <w:t>s</w:t>
      </w:r>
      <w:r w:rsidR="00284C4A" w:rsidRPr="000A6A01">
        <w:t xml:space="preserve"> </w:t>
      </w:r>
      <w:r w:rsidR="00606DFD" w:rsidRPr="000A6A01">
        <w:t xml:space="preserve">and also </w:t>
      </w:r>
      <w:r w:rsidR="00284C4A" w:rsidRPr="000A6A01">
        <w:t>are certified under the SPC/FFA PIRFO Standards</w:t>
      </w:r>
      <w:r w:rsidR="00907916" w:rsidRPr="000A6A01">
        <w:t>.</w:t>
      </w:r>
    </w:p>
    <w:p w:rsidR="00B82263" w:rsidRPr="000A6A01" w:rsidRDefault="00284C4A" w:rsidP="00635EAB">
      <w:pPr>
        <w:jc w:val="both"/>
      </w:pPr>
      <w:r w:rsidRPr="000A6A01">
        <w:lastRenderedPageBreak/>
        <w:t xml:space="preserve">It should </w:t>
      </w:r>
      <w:r w:rsidR="005A25F5" w:rsidRPr="000A6A01">
        <w:t xml:space="preserve">also </w:t>
      </w:r>
      <w:r w:rsidRPr="000A6A01">
        <w:t xml:space="preserve">be noted that </w:t>
      </w:r>
      <w:r w:rsidR="00F7285C" w:rsidRPr="000A6A01">
        <w:t>in the implementation of the Conservation and Management Measure 2007-04 for Sea-bird</w:t>
      </w:r>
      <w:r w:rsidR="005A25F5" w:rsidRPr="000A6A01">
        <w:t>s</w:t>
      </w:r>
      <w:r w:rsidR="00F7285C" w:rsidRPr="000A6A01">
        <w:t>, the Fiji Offshore Division</w:t>
      </w:r>
      <w:r w:rsidR="00606DFD" w:rsidRPr="000A6A01">
        <w:t>’s</w:t>
      </w:r>
      <w:r w:rsidR="00F7285C" w:rsidRPr="000A6A01">
        <w:t xml:space="preserve"> Observer program maintains that no sea-birds have been caught on tuna long lines in </w:t>
      </w:r>
      <w:r w:rsidR="006F521C" w:rsidRPr="000A6A01">
        <w:t xml:space="preserve">the </w:t>
      </w:r>
      <w:r w:rsidR="00F7285C" w:rsidRPr="000A6A01">
        <w:t>past five years, including 201</w:t>
      </w:r>
      <w:r w:rsidR="005A25F5" w:rsidRPr="000A6A01">
        <w:t>2</w:t>
      </w:r>
      <w:r w:rsidR="00F7285C" w:rsidRPr="000A6A01">
        <w:t>. Irregardless, all Fiji Licensed vessels employ deep setting tuna long line fishing strategies and also use weighted branch-lines.</w:t>
      </w:r>
    </w:p>
    <w:p w:rsidR="005A25F5" w:rsidRPr="000A6A01" w:rsidRDefault="005A25F5" w:rsidP="00635EAB">
      <w:pPr>
        <w:jc w:val="both"/>
      </w:pPr>
    </w:p>
    <w:p w:rsidR="00470BBA" w:rsidRPr="000A6A01" w:rsidRDefault="00872C1C" w:rsidP="0054432E">
      <w:pPr>
        <w:pStyle w:val="ListParagraph"/>
        <w:numPr>
          <w:ilvl w:val="1"/>
          <w:numId w:val="4"/>
        </w:numPr>
        <w:jc w:val="both"/>
        <w:rPr>
          <w:b/>
          <w:sz w:val="32"/>
          <w:szCs w:val="32"/>
        </w:rPr>
      </w:pPr>
      <w:r>
        <w:rPr>
          <w:b/>
          <w:sz w:val="32"/>
          <w:szCs w:val="32"/>
        </w:rPr>
        <w:t>CATCH B</w:t>
      </w:r>
      <w:r w:rsidR="0054432E">
        <w:rPr>
          <w:b/>
          <w:sz w:val="32"/>
          <w:szCs w:val="32"/>
        </w:rPr>
        <w:t>ASED ON RELEVANT CCMs</w:t>
      </w:r>
      <w:r w:rsidR="00635EAB" w:rsidRPr="000A6A01">
        <w:rPr>
          <w:b/>
          <w:sz w:val="32"/>
          <w:szCs w:val="32"/>
        </w:rPr>
        <w:t>.</w:t>
      </w:r>
    </w:p>
    <w:p w:rsidR="001B409B" w:rsidRPr="000A6A01" w:rsidRDefault="001B409B" w:rsidP="001B409B">
      <w:pPr>
        <w:rPr>
          <w:b/>
        </w:rPr>
      </w:pPr>
      <w:r w:rsidRPr="000A6A01">
        <w:rPr>
          <w:b/>
        </w:rPr>
        <w:t>SCIENTIFIC DATA TO BE PROVIDED TO THE COMMISSION/IATTC OVERLAP [E 150 DEGREES W]</w:t>
      </w:r>
    </w:p>
    <w:p w:rsidR="001B409B" w:rsidRPr="000A6A01" w:rsidRDefault="001B409B" w:rsidP="00960486">
      <w:pPr>
        <w:jc w:val="both"/>
      </w:pPr>
      <w:r w:rsidRPr="000A6A01">
        <w:t xml:space="preserve">Concerning the overlap area with IATTC that is east of the 150 degrees west, </w:t>
      </w:r>
      <w:r w:rsidR="001C4E34" w:rsidRPr="000A6A01">
        <w:t xml:space="preserve">23 </w:t>
      </w:r>
      <w:r w:rsidRPr="000A6A01">
        <w:t>Fiji Flagged vessel</w:t>
      </w:r>
      <w:r w:rsidR="00EA1239" w:rsidRPr="000A6A01">
        <w:t>s</w:t>
      </w:r>
      <w:r w:rsidRPr="000A6A01">
        <w:t xml:space="preserve"> w</w:t>
      </w:r>
      <w:r w:rsidR="00EA1239" w:rsidRPr="000A6A01">
        <w:t>ere</w:t>
      </w:r>
      <w:r w:rsidR="005A25F5" w:rsidRPr="000A6A01">
        <w:t xml:space="preserve"> logged in this area having a b</w:t>
      </w:r>
      <w:r w:rsidRPr="000A6A01">
        <w:t xml:space="preserve">ig-eye catch of </w:t>
      </w:r>
      <w:r w:rsidR="001C4E34" w:rsidRPr="000A6A01">
        <w:t>179.8</w:t>
      </w:r>
      <w:r w:rsidR="005A25F5" w:rsidRPr="000A6A01">
        <w:t xml:space="preserve"> mt, a y</w:t>
      </w:r>
      <w:r w:rsidRPr="000A6A01">
        <w:t xml:space="preserve">ellow-fin catch of </w:t>
      </w:r>
      <w:r w:rsidR="00771DE3" w:rsidRPr="000A6A01">
        <w:t>127.8</w:t>
      </w:r>
      <w:r w:rsidRPr="000A6A01">
        <w:t xml:space="preserve"> mt</w:t>
      </w:r>
      <w:r w:rsidR="00EA1239" w:rsidRPr="000A6A01">
        <w:t>, skipjack catch of 16.9 mt</w:t>
      </w:r>
      <w:r w:rsidRPr="000A6A01">
        <w:t xml:space="preserve"> and </w:t>
      </w:r>
      <w:r w:rsidR="005A25F5" w:rsidRPr="000A6A01">
        <w:t xml:space="preserve">also a </w:t>
      </w:r>
      <w:r w:rsidRPr="000A6A01">
        <w:t xml:space="preserve">Blue Marlin </w:t>
      </w:r>
      <w:r w:rsidR="005A25F5" w:rsidRPr="000A6A01">
        <w:t xml:space="preserve">catch </w:t>
      </w:r>
      <w:r w:rsidR="00771DE3" w:rsidRPr="000A6A01">
        <w:t>51.2</w:t>
      </w:r>
      <w:r w:rsidRPr="000A6A01">
        <w:t xml:space="preserve"> mt. </w:t>
      </w:r>
    </w:p>
    <w:p w:rsidR="00960486" w:rsidRPr="0054432E" w:rsidRDefault="00960486" w:rsidP="00960486">
      <w:pPr>
        <w:jc w:val="both"/>
        <w:rPr>
          <w:b/>
        </w:rPr>
      </w:pPr>
      <w:r w:rsidRPr="0054432E">
        <w:rPr>
          <w:b/>
        </w:rPr>
        <w:t>CMM 2005-03 –NORTH PACIFIC ALBACORE</w:t>
      </w:r>
    </w:p>
    <w:p w:rsidR="00960486" w:rsidRPr="0054432E" w:rsidRDefault="00480DB6" w:rsidP="00960486">
      <w:pPr>
        <w:jc w:val="both"/>
      </w:pPr>
      <w:r w:rsidRPr="0054432E">
        <w:t>In accordance with the WCPFC Conservation and Management Measure 2005-03</w:t>
      </w:r>
      <w:r w:rsidR="009730D7" w:rsidRPr="0054432E">
        <w:t>,</w:t>
      </w:r>
      <w:r w:rsidRPr="0054432E">
        <w:t xml:space="preserve"> on </w:t>
      </w:r>
      <w:r w:rsidR="009730D7" w:rsidRPr="0054432E">
        <w:t xml:space="preserve">the reporting of catches of all </w:t>
      </w:r>
      <w:r w:rsidRPr="0054432E">
        <w:t>North Pacific Albacore</w:t>
      </w:r>
      <w:r w:rsidR="009730D7" w:rsidRPr="0054432E">
        <w:t xml:space="preserve">, a total number of </w:t>
      </w:r>
      <w:r w:rsidR="00CB2F1D" w:rsidRPr="0054432E">
        <w:t>15</w:t>
      </w:r>
      <w:r w:rsidR="009730D7" w:rsidRPr="0054432E">
        <w:t xml:space="preserve"> Fiji flagged</w:t>
      </w:r>
      <w:r w:rsidR="00213EFC" w:rsidRPr="0054432E">
        <w:t xml:space="preserve"> </w:t>
      </w:r>
      <w:r w:rsidR="009730D7" w:rsidRPr="0054432E">
        <w:t>long line vessels were logged to have caught Albacore north of the equator</w:t>
      </w:r>
      <w:r w:rsidR="00CB2F1D" w:rsidRPr="0054432E">
        <w:t xml:space="preserve"> </w:t>
      </w:r>
      <w:r w:rsidR="0054432E" w:rsidRPr="0054432E">
        <w:t>at a</w:t>
      </w:r>
      <w:r w:rsidR="00CB2F1D" w:rsidRPr="0054432E">
        <w:t xml:space="preserve"> </w:t>
      </w:r>
      <w:r w:rsidR="00D4775A" w:rsidRPr="0054432E">
        <w:t xml:space="preserve">total of </w:t>
      </w:r>
      <w:r w:rsidR="00CB2F1D" w:rsidRPr="0054432E">
        <w:t>213.2</w:t>
      </w:r>
      <w:r w:rsidR="00D4775A" w:rsidRPr="0054432E">
        <w:t xml:space="preserve"> mt</w:t>
      </w:r>
      <w:r w:rsidR="00CB2F1D" w:rsidRPr="0054432E">
        <w:t xml:space="preserve"> of N</w:t>
      </w:r>
      <w:r w:rsidR="006F521C" w:rsidRPr="0054432E">
        <w:t>orth Pacific Albacore</w:t>
      </w:r>
      <w:r w:rsidR="003A7B2B" w:rsidRPr="0054432E">
        <w:t xml:space="preserve"> fishing at a total of </w:t>
      </w:r>
      <w:r w:rsidR="00EF18E9" w:rsidRPr="0054432E">
        <w:t>357</w:t>
      </w:r>
      <w:r w:rsidR="0084217C" w:rsidRPr="0054432E">
        <w:t xml:space="preserve"> Days</w:t>
      </w:r>
      <w:r w:rsidR="0054432E" w:rsidRPr="0054432E">
        <w:t xml:space="preserve"> for the year 2012.</w:t>
      </w:r>
    </w:p>
    <w:p w:rsidR="001B409B" w:rsidRPr="0054432E" w:rsidRDefault="001B409B" w:rsidP="001B409B">
      <w:pPr>
        <w:jc w:val="both"/>
        <w:rPr>
          <w:b/>
        </w:rPr>
      </w:pPr>
      <w:r w:rsidRPr="0054432E">
        <w:rPr>
          <w:b/>
        </w:rPr>
        <w:t>CMM 2006-04 STRIPED MARLIN IN THE SOUTH WEST PACIFIC</w:t>
      </w:r>
    </w:p>
    <w:p w:rsidR="00B82263" w:rsidRPr="0054432E" w:rsidRDefault="00DF7CD8" w:rsidP="00960486">
      <w:pPr>
        <w:jc w:val="both"/>
      </w:pPr>
      <w:r w:rsidRPr="0054432E">
        <w:t>In accordance with the WCPFC Conservation and Management Measure 2006-04, c</w:t>
      </w:r>
      <w:r w:rsidR="001B409B" w:rsidRPr="0054432E">
        <w:t xml:space="preserve">oncerning the catches of the </w:t>
      </w:r>
      <w:r w:rsidR="0054432E" w:rsidRPr="0054432E">
        <w:t xml:space="preserve">Fiji flagged long line vessels </w:t>
      </w:r>
      <w:r w:rsidR="001B409B" w:rsidRPr="0054432E">
        <w:t>South of 15 degrees South for Striped Marlin</w:t>
      </w:r>
      <w:r w:rsidR="00474079" w:rsidRPr="0054432E">
        <w:t xml:space="preserve"> in the year 2012</w:t>
      </w:r>
      <w:r w:rsidR="001B409B" w:rsidRPr="0054432E">
        <w:t xml:space="preserve">; </w:t>
      </w:r>
      <w:r w:rsidR="003D56FB" w:rsidRPr="0054432E">
        <w:t>28.5</w:t>
      </w:r>
      <w:r w:rsidR="001B409B" w:rsidRPr="0054432E">
        <w:t xml:space="preserve"> mt of Striped Marlin w</w:t>
      </w:r>
      <w:r w:rsidR="00474079" w:rsidRPr="0054432E">
        <w:t>ere</w:t>
      </w:r>
      <w:r w:rsidR="001B409B" w:rsidRPr="0054432E">
        <w:t xml:space="preserve"> logged to have been caught by </w:t>
      </w:r>
      <w:r w:rsidR="003D56FB" w:rsidRPr="0054432E">
        <w:t>52</w:t>
      </w:r>
      <w:r w:rsidR="001B409B" w:rsidRPr="0054432E">
        <w:t xml:space="preserve"> Fiji</w:t>
      </w:r>
      <w:r w:rsidR="002753E3" w:rsidRPr="0054432E">
        <w:t xml:space="preserve"> flagged long line vessels</w:t>
      </w:r>
      <w:r w:rsidR="001B409B" w:rsidRPr="0054432E">
        <w:t xml:space="preserve">. Of the </w:t>
      </w:r>
      <w:r w:rsidR="003D56FB" w:rsidRPr="0054432E">
        <w:t>28.5</w:t>
      </w:r>
      <w:r w:rsidR="001B409B" w:rsidRPr="0054432E">
        <w:t xml:space="preserve"> mt, </w:t>
      </w:r>
      <w:r w:rsidR="004A6FED" w:rsidRPr="0054432E">
        <w:t>9</w:t>
      </w:r>
      <w:r w:rsidR="00FA2C92" w:rsidRPr="0054432E">
        <w:t xml:space="preserve"> of the</w:t>
      </w:r>
      <w:r w:rsidR="001B409B" w:rsidRPr="0054432E">
        <w:t xml:space="preserve"> </w:t>
      </w:r>
      <w:r w:rsidR="004A6FED" w:rsidRPr="0054432E">
        <w:t xml:space="preserve">11 </w:t>
      </w:r>
      <w:r w:rsidR="001B409B" w:rsidRPr="0054432E">
        <w:t xml:space="preserve">Chartered Long line Fishing Vessels which </w:t>
      </w:r>
      <w:r w:rsidR="00FA2C92" w:rsidRPr="0054432E">
        <w:t>had fished in this range logged</w:t>
      </w:r>
      <w:r w:rsidR="00444FD9" w:rsidRPr="0054432E">
        <w:t xml:space="preserve"> </w:t>
      </w:r>
      <w:r w:rsidR="003D56FB" w:rsidRPr="0054432E">
        <w:t>2.8</w:t>
      </w:r>
      <w:r w:rsidR="004A6FED" w:rsidRPr="0054432E">
        <w:t xml:space="preserve"> mt of Stripped Marlin for the year 2012</w:t>
      </w:r>
      <w:r w:rsidR="00B82263" w:rsidRPr="0054432E">
        <w:t>.</w:t>
      </w:r>
    </w:p>
    <w:p w:rsidR="00B82263" w:rsidRPr="0054432E" w:rsidRDefault="00B82263" w:rsidP="00B82263">
      <w:pPr>
        <w:pStyle w:val="ListParagraph"/>
        <w:ind w:left="0"/>
        <w:jc w:val="both"/>
        <w:rPr>
          <w:b/>
          <w:sz w:val="24"/>
          <w:szCs w:val="24"/>
        </w:rPr>
      </w:pPr>
      <w:r w:rsidRPr="0054432E">
        <w:rPr>
          <w:b/>
          <w:sz w:val="24"/>
          <w:szCs w:val="24"/>
        </w:rPr>
        <w:t xml:space="preserve">Table 5. Annual Table </w:t>
      </w:r>
      <w:r w:rsidR="002A14B2" w:rsidRPr="0054432E">
        <w:rPr>
          <w:b/>
          <w:sz w:val="24"/>
          <w:szCs w:val="24"/>
        </w:rPr>
        <w:t>of the Fiji F</w:t>
      </w:r>
      <w:r w:rsidRPr="0054432E">
        <w:rPr>
          <w:b/>
          <w:sz w:val="24"/>
          <w:szCs w:val="24"/>
        </w:rPr>
        <w:t>lag</w:t>
      </w:r>
      <w:r w:rsidR="007733D5" w:rsidRPr="0054432E">
        <w:rPr>
          <w:b/>
          <w:sz w:val="24"/>
          <w:szCs w:val="24"/>
        </w:rPr>
        <w:t>ged</w:t>
      </w:r>
      <w:r w:rsidR="002A14B2" w:rsidRPr="0054432E">
        <w:rPr>
          <w:b/>
          <w:sz w:val="24"/>
          <w:szCs w:val="24"/>
        </w:rPr>
        <w:t xml:space="preserve"> Long Lining Fleet</w:t>
      </w:r>
      <w:r w:rsidRPr="0054432E">
        <w:rPr>
          <w:b/>
          <w:sz w:val="24"/>
          <w:szCs w:val="24"/>
        </w:rPr>
        <w:t>, 2008 - 2012.</w:t>
      </w:r>
    </w:p>
    <w:tbl>
      <w:tblPr>
        <w:tblStyle w:val="TableGrid"/>
        <w:tblW w:w="9788" w:type="dxa"/>
        <w:tblLook w:val="04A0"/>
      </w:tblPr>
      <w:tblGrid>
        <w:gridCol w:w="1312"/>
        <w:gridCol w:w="1402"/>
        <w:gridCol w:w="1624"/>
        <w:gridCol w:w="1440"/>
        <w:gridCol w:w="1530"/>
        <w:gridCol w:w="1260"/>
        <w:gridCol w:w="1220"/>
      </w:tblGrid>
      <w:tr w:rsidR="00494367" w:rsidRPr="0054432E" w:rsidTr="007F206F">
        <w:tc>
          <w:tcPr>
            <w:tcW w:w="9788" w:type="dxa"/>
            <w:gridSpan w:val="7"/>
          </w:tcPr>
          <w:p w:rsidR="00494367" w:rsidRPr="0054432E" w:rsidRDefault="00E83E0F" w:rsidP="007733D5">
            <w:pPr>
              <w:jc w:val="center"/>
              <w:rPr>
                <w:b/>
              </w:rPr>
            </w:pPr>
            <w:r w:rsidRPr="0054432E">
              <w:rPr>
                <w:b/>
              </w:rPr>
              <w:t>TOT</w:t>
            </w:r>
            <w:r w:rsidR="007733D5" w:rsidRPr="0054432E">
              <w:rPr>
                <w:b/>
              </w:rPr>
              <w:t>AL ANNUAL 2012 SWORDFISH CATCH ESTIMATES</w:t>
            </w:r>
            <w:r w:rsidRPr="0054432E">
              <w:rPr>
                <w:b/>
              </w:rPr>
              <w:t xml:space="preserve"> SOUTH OF 20</w:t>
            </w:r>
            <w:r w:rsidR="002A14B2" w:rsidRPr="0054432E">
              <w:rPr>
                <w:rFonts w:ascii="Calibri" w:eastAsia="Calibri" w:hAnsi="Calibri" w:cs="Times New Roman"/>
              </w:rPr>
              <w:t>°</w:t>
            </w:r>
            <w:r w:rsidRPr="0054432E">
              <w:rPr>
                <w:b/>
              </w:rPr>
              <w:t xml:space="preserve"> SOUTH BY THE </w:t>
            </w:r>
            <w:r w:rsidR="007733D5" w:rsidRPr="0054432E">
              <w:rPr>
                <w:b/>
              </w:rPr>
              <w:t>FIJI FLAGGED LONG LINING</w:t>
            </w:r>
            <w:r w:rsidRPr="0054432E">
              <w:rPr>
                <w:b/>
              </w:rPr>
              <w:t xml:space="preserve"> FLEET AND CHARTERED VESSELS IN FIJI [MT]</w:t>
            </w:r>
          </w:p>
        </w:tc>
      </w:tr>
      <w:tr w:rsidR="007F206F" w:rsidRPr="0054432E" w:rsidTr="007F206F">
        <w:tc>
          <w:tcPr>
            <w:tcW w:w="1312" w:type="dxa"/>
            <w:vMerge w:val="restart"/>
          </w:tcPr>
          <w:p w:rsidR="007F206F" w:rsidRPr="0054432E" w:rsidRDefault="007F206F" w:rsidP="00E83E0F">
            <w:pPr>
              <w:jc w:val="center"/>
              <w:rPr>
                <w:b/>
              </w:rPr>
            </w:pPr>
          </w:p>
          <w:p w:rsidR="007F206F" w:rsidRPr="0054432E" w:rsidRDefault="007F206F" w:rsidP="00E83E0F">
            <w:pPr>
              <w:jc w:val="center"/>
              <w:rPr>
                <w:b/>
              </w:rPr>
            </w:pPr>
            <w:r w:rsidRPr="0054432E">
              <w:rPr>
                <w:b/>
              </w:rPr>
              <w:t>YEAR</w:t>
            </w:r>
          </w:p>
        </w:tc>
        <w:tc>
          <w:tcPr>
            <w:tcW w:w="3026" w:type="dxa"/>
            <w:gridSpan w:val="2"/>
          </w:tcPr>
          <w:p w:rsidR="007F206F" w:rsidRPr="0054432E" w:rsidRDefault="007F206F" w:rsidP="00E83E0F">
            <w:pPr>
              <w:jc w:val="center"/>
              <w:rPr>
                <w:b/>
              </w:rPr>
            </w:pPr>
            <w:r w:rsidRPr="0054432E">
              <w:rPr>
                <w:b/>
              </w:rPr>
              <w:t>FIJI FLAGGED VESSELS</w:t>
            </w:r>
          </w:p>
        </w:tc>
        <w:tc>
          <w:tcPr>
            <w:tcW w:w="2970" w:type="dxa"/>
            <w:gridSpan w:val="2"/>
          </w:tcPr>
          <w:p w:rsidR="007F206F" w:rsidRPr="0054432E" w:rsidRDefault="007F206F" w:rsidP="00E83E0F">
            <w:pPr>
              <w:jc w:val="center"/>
              <w:rPr>
                <w:b/>
              </w:rPr>
            </w:pPr>
            <w:r w:rsidRPr="0054432E">
              <w:rPr>
                <w:b/>
              </w:rPr>
              <w:t>CHARTERED VESSELS</w:t>
            </w:r>
          </w:p>
        </w:tc>
        <w:tc>
          <w:tcPr>
            <w:tcW w:w="1260" w:type="dxa"/>
            <w:vMerge w:val="restart"/>
          </w:tcPr>
          <w:p w:rsidR="007F206F" w:rsidRPr="0054432E" w:rsidRDefault="007F206F" w:rsidP="007F206F">
            <w:pPr>
              <w:jc w:val="center"/>
              <w:rPr>
                <w:b/>
              </w:rPr>
            </w:pPr>
            <w:r w:rsidRPr="0054432E">
              <w:rPr>
                <w:b/>
              </w:rPr>
              <w:t xml:space="preserve">TOTAL </w:t>
            </w:r>
          </w:p>
          <w:p w:rsidR="007F206F" w:rsidRPr="0054432E" w:rsidRDefault="007F206F" w:rsidP="007F206F">
            <w:pPr>
              <w:jc w:val="center"/>
              <w:rPr>
                <w:b/>
              </w:rPr>
            </w:pPr>
            <w:r w:rsidRPr="0054432E">
              <w:rPr>
                <w:b/>
              </w:rPr>
              <w:t>[MT]</w:t>
            </w:r>
          </w:p>
        </w:tc>
        <w:tc>
          <w:tcPr>
            <w:tcW w:w="1220" w:type="dxa"/>
            <w:vMerge w:val="restart"/>
          </w:tcPr>
          <w:p w:rsidR="007F206F" w:rsidRPr="0054432E" w:rsidRDefault="007F206F" w:rsidP="007F206F">
            <w:pPr>
              <w:jc w:val="center"/>
              <w:rPr>
                <w:b/>
              </w:rPr>
            </w:pPr>
            <w:r w:rsidRPr="0054432E">
              <w:rPr>
                <w:b/>
              </w:rPr>
              <w:t>TOTAL</w:t>
            </w:r>
          </w:p>
          <w:p w:rsidR="007F206F" w:rsidRPr="0054432E" w:rsidRDefault="007F206F" w:rsidP="007F206F">
            <w:pPr>
              <w:jc w:val="center"/>
              <w:rPr>
                <w:b/>
              </w:rPr>
            </w:pPr>
            <w:r w:rsidRPr="0054432E">
              <w:rPr>
                <w:b/>
              </w:rPr>
              <w:t>VESSELS</w:t>
            </w:r>
          </w:p>
        </w:tc>
      </w:tr>
      <w:tr w:rsidR="007F206F" w:rsidRPr="0054432E" w:rsidTr="007F206F">
        <w:tc>
          <w:tcPr>
            <w:tcW w:w="1312" w:type="dxa"/>
            <w:vMerge/>
          </w:tcPr>
          <w:p w:rsidR="007F206F" w:rsidRPr="0054432E" w:rsidRDefault="007F206F" w:rsidP="00E83E0F">
            <w:pPr>
              <w:jc w:val="center"/>
              <w:rPr>
                <w:b/>
              </w:rPr>
            </w:pPr>
          </w:p>
        </w:tc>
        <w:tc>
          <w:tcPr>
            <w:tcW w:w="1402" w:type="dxa"/>
          </w:tcPr>
          <w:p w:rsidR="007F206F" w:rsidRPr="0054432E" w:rsidRDefault="007F206F" w:rsidP="00E83E0F">
            <w:pPr>
              <w:jc w:val="center"/>
              <w:rPr>
                <w:b/>
              </w:rPr>
            </w:pPr>
            <w:r w:rsidRPr="0054432E">
              <w:rPr>
                <w:b/>
              </w:rPr>
              <w:t>TONNES</w:t>
            </w:r>
          </w:p>
        </w:tc>
        <w:tc>
          <w:tcPr>
            <w:tcW w:w="1624" w:type="dxa"/>
          </w:tcPr>
          <w:p w:rsidR="007F206F" w:rsidRPr="0054432E" w:rsidRDefault="007F206F" w:rsidP="00E83E0F">
            <w:pPr>
              <w:jc w:val="center"/>
              <w:rPr>
                <w:b/>
              </w:rPr>
            </w:pPr>
            <w:r w:rsidRPr="0054432E">
              <w:rPr>
                <w:b/>
              </w:rPr>
              <w:t>VESSEL NUMBERS</w:t>
            </w:r>
          </w:p>
        </w:tc>
        <w:tc>
          <w:tcPr>
            <w:tcW w:w="1440" w:type="dxa"/>
          </w:tcPr>
          <w:p w:rsidR="007F206F" w:rsidRPr="0054432E" w:rsidRDefault="007F206F" w:rsidP="00E83E0F">
            <w:pPr>
              <w:jc w:val="center"/>
              <w:rPr>
                <w:b/>
              </w:rPr>
            </w:pPr>
            <w:r w:rsidRPr="0054432E">
              <w:rPr>
                <w:b/>
              </w:rPr>
              <w:t>TONNES</w:t>
            </w:r>
          </w:p>
        </w:tc>
        <w:tc>
          <w:tcPr>
            <w:tcW w:w="1530" w:type="dxa"/>
          </w:tcPr>
          <w:p w:rsidR="007F206F" w:rsidRPr="0054432E" w:rsidRDefault="007F206F" w:rsidP="00E83E0F">
            <w:pPr>
              <w:jc w:val="center"/>
              <w:rPr>
                <w:b/>
              </w:rPr>
            </w:pPr>
            <w:r w:rsidRPr="0054432E">
              <w:rPr>
                <w:b/>
              </w:rPr>
              <w:t>VESSEL NUMBER</w:t>
            </w:r>
          </w:p>
        </w:tc>
        <w:tc>
          <w:tcPr>
            <w:tcW w:w="1260" w:type="dxa"/>
            <w:vMerge/>
          </w:tcPr>
          <w:p w:rsidR="007F206F" w:rsidRPr="0054432E" w:rsidRDefault="007F206F" w:rsidP="007F206F">
            <w:pPr>
              <w:jc w:val="center"/>
              <w:rPr>
                <w:b/>
              </w:rPr>
            </w:pPr>
          </w:p>
        </w:tc>
        <w:tc>
          <w:tcPr>
            <w:tcW w:w="1220" w:type="dxa"/>
            <w:vMerge/>
          </w:tcPr>
          <w:p w:rsidR="007F206F" w:rsidRPr="0054432E" w:rsidRDefault="007F206F" w:rsidP="007F206F">
            <w:pPr>
              <w:jc w:val="center"/>
              <w:rPr>
                <w:b/>
              </w:rPr>
            </w:pPr>
          </w:p>
        </w:tc>
      </w:tr>
      <w:tr w:rsidR="007F206F" w:rsidRPr="0054432E" w:rsidTr="007F206F">
        <w:tc>
          <w:tcPr>
            <w:tcW w:w="1312" w:type="dxa"/>
          </w:tcPr>
          <w:p w:rsidR="007F206F" w:rsidRPr="0054432E" w:rsidRDefault="007F206F" w:rsidP="00C93EAA">
            <w:pPr>
              <w:jc w:val="center"/>
              <w:rPr>
                <w:b/>
              </w:rPr>
            </w:pPr>
            <w:r w:rsidRPr="0054432E">
              <w:rPr>
                <w:b/>
              </w:rPr>
              <w:t>2009</w:t>
            </w:r>
          </w:p>
        </w:tc>
        <w:tc>
          <w:tcPr>
            <w:tcW w:w="1402" w:type="dxa"/>
          </w:tcPr>
          <w:p w:rsidR="00927AAA" w:rsidRPr="0054432E" w:rsidRDefault="00A357F4" w:rsidP="00A357F4">
            <w:pPr>
              <w:jc w:val="center"/>
            </w:pPr>
            <w:r w:rsidRPr="0054432E">
              <w:t>15.0</w:t>
            </w:r>
          </w:p>
        </w:tc>
        <w:tc>
          <w:tcPr>
            <w:tcW w:w="1624" w:type="dxa"/>
          </w:tcPr>
          <w:p w:rsidR="007F206F" w:rsidRPr="0054432E" w:rsidRDefault="007F206F" w:rsidP="00E83E0F">
            <w:pPr>
              <w:jc w:val="center"/>
            </w:pPr>
            <w:r w:rsidRPr="0054432E">
              <w:t>27</w:t>
            </w:r>
          </w:p>
        </w:tc>
        <w:tc>
          <w:tcPr>
            <w:tcW w:w="1440" w:type="dxa"/>
          </w:tcPr>
          <w:p w:rsidR="007F206F" w:rsidRPr="0054432E" w:rsidRDefault="00927AAA" w:rsidP="00E83E0F">
            <w:pPr>
              <w:jc w:val="center"/>
            </w:pPr>
            <w:r w:rsidRPr="0054432E">
              <w:t>3.9</w:t>
            </w:r>
          </w:p>
        </w:tc>
        <w:tc>
          <w:tcPr>
            <w:tcW w:w="1530" w:type="dxa"/>
          </w:tcPr>
          <w:p w:rsidR="007F206F" w:rsidRPr="0054432E" w:rsidRDefault="007F206F" w:rsidP="00E83E0F">
            <w:pPr>
              <w:jc w:val="center"/>
            </w:pPr>
            <w:r w:rsidRPr="0054432E">
              <w:t>11</w:t>
            </w:r>
          </w:p>
        </w:tc>
        <w:tc>
          <w:tcPr>
            <w:tcW w:w="1260" w:type="dxa"/>
          </w:tcPr>
          <w:p w:rsidR="007F206F" w:rsidRPr="0054432E" w:rsidRDefault="007F206F" w:rsidP="00E83E0F">
            <w:pPr>
              <w:jc w:val="center"/>
            </w:pPr>
            <w:r w:rsidRPr="0054432E">
              <w:t>18.9</w:t>
            </w:r>
          </w:p>
        </w:tc>
        <w:tc>
          <w:tcPr>
            <w:tcW w:w="1220" w:type="dxa"/>
          </w:tcPr>
          <w:p w:rsidR="007F206F" w:rsidRPr="0054432E" w:rsidRDefault="007F206F" w:rsidP="00E83E0F">
            <w:pPr>
              <w:jc w:val="center"/>
            </w:pPr>
            <w:r w:rsidRPr="0054432E">
              <w:t>38</w:t>
            </w:r>
          </w:p>
        </w:tc>
      </w:tr>
      <w:tr w:rsidR="007F206F" w:rsidRPr="0054432E" w:rsidTr="007F206F">
        <w:tc>
          <w:tcPr>
            <w:tcW w:w="1312" w:type="dxa"/>
          </w:tcPr>
          <w:p w:rsidR="007F206F" w:rsidRPr="0054432E" w:rsidRDefault="007F206F" w:rsidP="00C93EAA">
            <w:pPr>
              <w:jc w:val="center"/>
              <w:rPr>
                <w:b/>
              </w:rPr>
            </w:pPr>
            <w:r w:rsidRPr="0054432E">
              <w:rPr>
                <w:b/>
              </w:rPr>
              <w:t>2010</w:t>
            </w:r>
          </w:p>
        </w:tc>
        <w:tc>
          <w:tcPr>
            <w:tcW w:w="1402" w:type="dxa"/>
          </w:tcPr>
          <w:p w:rsidR="007F206F" w:rsidRPr="0054432E" w:rsidRDefault="00C343DB" w:rsidP="00E83E0F">
            <w:pPr>
              <w:jc w:val="center"/>
            </w:pPr>
            <w:r w:rsidRPr="0054432E">
              <w:t>22.6</w:t>
            </w:r>
          </w:p>
        </w:tc>
        <w:tc>
          <w:tcPr>
            <w:tcW w:w="1624" w:type="dxa"/>
          </w:tcPr>
          <w:p w:rsidR="007F206F" w:rsidRPr="0054432E" w:rsidRDefault="00C343DB" w:rsidP="00E83E0F">
            <w:pPr>
              <w:jc w:val="center"/>
            </w:pPr>
            <w:r w:rsidRPr="0054432E">
              <w:t>39</w:t>
            </w:r>
          </w:p>
        </w:tc>
        <w:tc>
          <w:tcPr>
            <w:tcW w:w="1440" w:type="dxa"/>
          </w:tcPr>
          <w:p w:rsidR="007F206F" w:rsidRPr="0054432E" w:rsidRDefault="00C343DB" w:rsidP="00E83E0F">
            <w:pPr>
              <w:jc w:val="center"/>
            </w:pPr>
            <w:r w:rsidRPr="0054432E">
              <w:t>4.1</w:t>
            </w:r>
          </w:p>
        </w:tc>
        <w:tc>
          <w:tcPr>
            <w:tcW w:w="1530" w:type="dxa"/>
          </w:tcPr>
          <w:p w:rsidR="007F206F" w:rsidRPr="0054432E" w:rsidRDefault="00C343DB" w:rsidP="00E83E0F">
            <w:pPr>
              <w:jc w:val="center"/>
            </w:pPr>
            <w:r w:rsidRPr="0054432E">
              <w:t>9</w:t>
            </w:r>
          </w:p>
        </w:tc>
        <w:tc>
          <w:tcPr>
            <w:tcW w:w="1260" w:type="dxa"/>
          </w:tcPr>
          <w:p w:rsidR="007F206F" w:rsidRPr="0054432E" w:rsidRDefault="00C343DB" w:rsidP="00E83E0F">
            <w:pPr>
              <w:jc w:val="center"/>
            </w:pPr>
            <w:r w:rsidRPr="0054432E">
              <w:t>26.7</w:t>
            </w:r>
          </w:p>
        </w:tc>
        <w:tc>
          <w:tcPr>
            <w:tcW w:w="1220" w:type="dxa"/>
          </w:tcPr>
          <w:p w:rsidR="007F206F" w:rsidRPr="0054432E" w:rsidRDefault="00C343DB" w:rsidP="00E83E0F">
            <w:pPr>
              <w:jc w:val="center"/>
            </w:pPr>
            <w:r w:rsidRPr="0054432E">
              <w:t>48</w:t>
            </w:r>
          </w:p>
        </w:tc>
      </w:tr>
      <w:tr w:rsidR="007F206F" w:rsidRPr="0054432E" w:rsidTr="007F206F">
        <w:tc>
          <w:tcPr>
            <w:tcW w:w="1312" w:type="dxa"/>
          </w:tcPr>
          <w:p w:rsidR="007F206F" w:rsidRPr="0054432E" w:rsidRDefault="007F206F" w:rsidP="00E83E0F">
            <w:pPr>
              <w:jc w:val="center"/>
              <w:rPr>
                <w:b/>
              </w:rPr>
            </w:pPr>
            <w:r w:rsidRPr="0054432E">
              <w:rPr>
                <w:b/>
              </w:rPr>
              <w:t>2011</w:t>
            </w:r>
          </w:p>
        </w:tc>
        <w:tc>
          <w:tcPr>
            <w:tcW w:w="1402" w:type="dxa"/>
          </w:tcPr>
          <w:p w:rsidR="007F206F" w:rsidRPr="0054432E" w:rsidRDefault="00FE000C" w:rsidP="00E83E0F">
            <w:pPr>
              <w:jc w:val="center"/>
            </w:pPr>
            <w:r w:rsidRPr="0054432E">
              <w:t>29.9</w:t>
            </w:r>
          </w:p>
        </w:tc>
        <w:tc>
          <w:tcPr>
            <w:tcW w:w="1624" w:type="dxa"/>
          </w:tcPr>
          <w:p w:rsidR="007F206F" w:rsidRPr="0054432E" w:rsidRDefault="00FE000C" w:rsidP="00E83E0F">
            <w:pPr>
              <w:jc w:val="center"/>
            </w:pPr>
            <w:r w:rsidRPr="0054432E">
              <w:t>56</w:t>
            </w:r>
          </w:p>
        </w:tc>
        <w:tc>
          <w:tcPr>
            <w:tcW w:w="1440" w:type="dxa"/>
          </w:tcPr>
          <w:p w:rsidR="007F206F" w:rsidRPr="0054432E" w:rsidRDefault="00FE000C" w:rsidP="00E83E0F">
            <w:pPr>
              <w:jc w:val="center"/>
            </w:pPr>
            <w:r w:rsidRPr="0054432E">
              <w:t>5.3</w:t>
            </w:r>
          </w:p>
        </w:tc>
        <w:tc>
          <w:tcPr>
            <w:tcW w:w="1530" w:type="dxa"/>
          </w:tcPr>
          <w:p w:rsidR="007F206F" w:rsidRPr="0054432E" w:rsidRDefault="00FE000C" w:rsidP="00E83E0F">
            <w:pPr>
              <w:jc w:val="center"/>
            </w:pPr>
            <w:r w:rsidRPr="0054432E">
              <w:t>11</w:t>
            </w:r>
          </w:p>
        </w:tc>
        <w:tc>
          <w:tcPr>
            <w:tcW w:w="1260" w:type="dxa"/>
          </w:tcPr>
          <w:p w:rsidR="007F206F" w:rsidRPr="0054432E" w:rsidRDefault="00C343DB" w:rsidP="00E83E0F">
            <w:pPr>
              <w:jc w:val="center"/>
            </w:pPr>
            <w:r w:rsidRPr="0054432E">
              <w:t>35.2</w:t>
            </w:r>
          </w:p>
        </w:tc>
        <w:tc>
          <w:tcPr>
            <w:tcW w:w="1220" w:type="dxa"/>
          </w:tcPr>
          <w:p w:rsidR="007F206F" w:rsidRPr="0054432E" w:rsidRDefault="00C343DB" w:rsidP="00E83E0F">
            <w:pPr>
              <w:jc w:val="center"/>
            </w:pPr>
            <w:r w:rsidRPr="0054432E">
              <w:t>67</w:t>
            </w:r>
          </w:p>
        </w:tc>
      </w:tr>
      <w:tr w:rsidR="007F206F" w:rsidRPr="0054432E" w:rsidTr="007F206F">
        <w:tc>
          <w:tcPr>
            <w:tcW w:w="1312" w:type="dxa"/>
          </w:tcPr>
          <w:p w:rsidR="007F206F" w:rsidRPr="0054432E" w:rsidRDefault="007F206F" w:rsidP="00E83E0F">
            <w:pPr>
              <w:jc w:val="center"/>
              <w:rPr>
                <w:b/>
              </w:rPr>
            </w:pPr>
            <w:r w:rsidRPr="0054432E">
              <w:rPr>
                <w:b/>
              </w:rPr>
              <w:t>2012</w:t>
            </w:r>
          </w:p>
        </w:tc>
        <w:tc>
          <w:tcPr>
            <w:tcW w:w="1402" w:type="dxa"/>
          </w:tcPr>
          <w:p w:rsidR="007F206F" w:rsidRPr="0054432E" w:rsidRDefault="00FE000C" w:rsidP="00E83E0F">
            <w:pPr>
              <w:jc w:val="center"/>
            </w:pPr>
            <w:r w:rsidRPr="0054432E">
              <w:t>44.4</w:t>
            </w:r>
          </w:p>
        </w:tc>
        <w:tc>
          <w:tcPr>
            <w:tcW w:w="1624" w:type="dxa"/>
          </w:tcPr>
          <w:p w:rsidR="007F206F" w:rsidRPr="0054432E" w:rsidRDefault="00FE000C" w:rsidP="00E83E0F">
            <w:pPr>
              <w:jc w:val="center"/>
            </w:pPr>
            <w:r w:rsidRPr="0054432E">
              <w:t>66</w:t>
            </w:r>
          </w:p>
        </w:tc>
        <w:tc>
          <w:tcPr>
            <w:tcW w:w="1440" w:type="dxa"/>
          </w:tcPr>
          <w:p w:rsidR="007F206F" w:rsidRPr="0054432E" w:rsidRDefault="005522C2" w:rsidP="00E83E0F">
            <w:pPr>
              <w:jc w:val="center"/>
            </w:pPr>
            <w:r w:rsidRPr="0054432E">
              <w:t>6.4</w:t>
            </w:r>
          </w:p>
        </w:tc>
        <w:tc>
          <w:tcPr>
            <w:tcW w:w="1530" w:type="dxa"/>
          </w:tcPr>
          <w:p w:rsidR="007F206F" w:rsidRPr="0054432E" w:rsidRDefault="005522C2" w:rsidP="00E83E0F">
            <w:pPr>
              <w:jc w:val="center"/>
            </w:pPr>
            <w:r w:rsidRPr="0054432E">
              <w:t>9</w:t>
            </w:r>
          </w:p>
        </w:tc>
        <w:tc>
          <w:tcPr>
            <w:tcW w:w="1260" w:type="dxa"/>
          </w:tcPr>
          <w:p w:rsidR="007F206F" w:rsidRPr="0054432E" w:rsidRDefault="00FE000C" w:rsidP="00E83E0F">
            <w:pPr>
              <w:jc w:val="center"/>
            </w:pPr>
            <w:r w:rsidRPr="0054432E">
              <w:t>50.</w:t>
            </w:r>
            <w:r w:rsidR="00FE227E" w:rsidRPr="0054432E">
              <w:t>8</w:t>
            </w:r>
          </w:p>
        </w:tc>
        <w:tc>
          <w:tcPr>
            <w:tcW w:w="1220" w:type="dxa"/>
          </w:tcPr>
          <w:p w:rsidR="007F206F" w:rsidRPr="0054432E" w:rsidRDefault="00FE000C" w:rsidP="00E83E0F">
            <w:pPr>
              <w:jc w:val="center"/>
            </w:pPr>
            <w:r w:rsidRPr="0054432E">
              <w:t>75</w:t>
            </w:r>
          </w:p>
        </w:tc>
      </w:tr>
    </w:tbl>
    <w:p w:rsidR="009969FB" w:rsidRPr="0054432E" w:rsidRDefault="009969FB" w:rsidP="00960486">
      <w:pPr>
        <w:jc w:val="both"/>
      </w:pPr>
    </w:p>
    <w:p w:rsidR="007733D5" w:rsidRPr="0054432E" w:rsidRDefault="007733D5" w:rsidP="00960486">
      <w:pPr>
        <w:jc w:val="both"/>
      </w:pPr>
      <w:r w:rsidRPr="0054432E">
        <w:t xml:space="preserve">Table 5 above shows the vessel numbers and weights in metric tonnes of both the Fiji flagged long lining fleet and its Chartered vessels’ catch estimates </w:t>
      </w:r>
      <w:r w:rsidR="002753E3" w:rsidRPr="0054432E">
        <w:t>from the years 2009 to the years 2012, for swordfish caught south of 20</w:t>
      </w:r>
      <w:r w:rsidR="002753E3" w:rsidRPr="0054432E">
        <w:rPr>
          <w:rFonts w:ascii="Calibri" w:eastAsia="Calibri" w:hAnsi="Calibri" w:cs="Times New Roman"/>
        </w:rPr>
        <w:t>°</w:t>
      </w:r>
      <w:r w:rsidR="002753E3" w:rsidRPr="0054432E">
        <w:t xml:space="preserve"> south.</w:t>
      </w:r>
    </w:p>
    <w:p w:rsidR="0054432E" w:rsidRDefault="0054432E" w:rsidP="00960486">
      <w:pPr>
        <w:jc w:val="both"/>
        <w:rPr>
          <w:color w:val="4F6228" w:themeColor="accent3" w:themeShade="80"/>
        </w:rPr>
      </w:pPr>
    </w:p>
    <w:p w:rsidR="0054432E" w:rsidRDefault="0054432E" w:rsidP="00960486">
      <w:pPr>
        <w:jc w:val="both"/>
        <w:rPr>
          <w:color w:val="4F6228" w:themeColor="accent3" w:themeShade="80"/>
        </w:rPr>
      </w:pPr>
    </w:p>
    <w:p w:rsidR="00242E88" w:rsidRPr="00BF56F2" w:rsidRDefault="00242E88" w:rsidP="00960486">
      <w:pPr>
        <w:jc w:val="both"/>
        <w:rPr>
          <w:b/>
        </w:rPr>
      </w:pPr>
      <w:r w:rsidRPr="00BF56F2">
        <w:rPr>
          <w:b/>
        </w:rPr>
        <w:lastRenderedPageBreak/>
        <w:t>CMM 2007-04</w:t>
      </w:r>
      <w:r w:rsidR="001C6971" w:rsidRPr="00BF56F2">
        <w:rPr>
          <w:b/>
        </w:rPr>
        <w:t xml:space="preserve"> &amp; CMM 2012-07</w:t>
      </w:r>
      <w:r w:rsidRPr="00BF56F2">
        <w:rPr>
          <w:b/>
        </w:rPr>
        <w:t xml:space="preserve"> SEA BIRDS</w:t>
      </w:r>
    </w:p>
    <w:p w:rsidR="00B82263" w:rsidRPr="00BF56F2" w:rsidRDefault="00242E88" w:rsidP="002753E3">
      <w:pPr>
        <w:jc w:val="both"/>
      </w:pPr>
      <w:r w:rsidRPr="00BF56F2">
        <w:t xml:space="preserve">Concerning the </w:t>
      </w:r>
      <w:r w:rsidR="001C6971" w:rsidRPr="00BF56F2">
        <w:t xml:space="preserve">WCPFC Conservation and Management Measure </w:t>
      </w:r>
      <w:r w:rsidR="00DF7CD8" w:rsidRPr="00BF56F2">
        <w:t>2007-04</w:t>
      </w:r>
      <w:r w:rsidR="001C6971" w:rsidRPr="00BF56F2">
        <w:t xml:space="preserve"> &amp; 2012-07 on Sea Birds,</w:t>
      </w:r>
      <w:r w:rsidR="00051087" w:rsidRPr="00BF56F2">
        <w:t xml:space="preserve"> the mitigation for the impacts of fishing for the Highly Migratory Fish Stocks on Sea-birds, whilst there were not detrimental seabird interaction</w:t>
      </w:r>
      <w:r w:rsidR="00383390" w:rsidRPr="00BF56F2">
        <w:t>s</w:t>
      </w:r>
      <w:r w:rsidR="00051087" w:rsidRPr="00BF56F2">
        <w:t xml:space="preserve"> of any kind</w:t>
      </w:r>
      <w:r w:rsidR="00383390" w:rsidRPr="00BF56F2">
        <w:t>,</w:t>
      </w:r>
      <w:r w:rsidR="00051087" w:rsidRPr="00BF56F2">
        <w:t xml:space="preserve"> neither </w:t>
      </w:r>
      <w:r w:rsidR="00383390" w:rsidRPr="00BF56F2">
        <w:t>observed nor reported;</w:t>
      </w:r>
      <w:r w:rsidR="00051087" w:rsidRPr="00BF56F2">
        <w:t xml:space="preserve"> the Fiji </w:t>
      </w:r>
      <w:r w:rsidR="002753E3" w:rsidRPr="00BF56F2">
        <w:t>flagged</w:t>
      </w:r>
      <w:r w:rsidR="00051087" w:rsidRPr="00BF56F2">
        <w:t xml:space="preserve"> long</w:t>
      </w:r>
      <w:r w:rsidR="002753E3" w:rsidRPr="00BF56F2">
        <w:t xml:space="preserve"> </w:t>
      </w:r>
      <w:r w:rsidR="00051087" w:rsidRPr="00BF56F2">
        <w:t xml:space="preserve">lining fleets employs both the recommended “weighted </w:t>
      </w:r>
      <w:r w:rsidR="00383390" w:rsidRPr="00BF56F2">
        <w:t>branch line</w:t>
      </w:r>
      <w:r w:rsidR="00051087" w:rsidRPr="00BF56F2">
        <w:t>” and “deep setting line shooter” mitigation methods</w:t>
      </w:r>
      <w:r w:rsidR="00383390" w:rsidRPr="00BF56F2">
        <w:t>,</w:t>
      </w:r>
      <w:r w:rsidR="00051087" w:rsidRPr="00BF56F2">
        <w:t xml:space="preserve"> as prescribed in</w:t>
      </w:r>
      <w:r w:rsidR="00383390" w:rsidRPr="00BF56F2">
        <w:t xml:space="preserve"> Table 1 of</w:t>
      </w:r>
      <w:r w:rsidR="00051087" w:rsidRPr="00BF56F2">
        <w:t xml:space="preserve"> the </w:t>
      </w:r>
      <w:r w:rsidR="00383390" w:rsidRPr="00BF56F2">
        <w:t xml:space="preserve">mitigation methods listed in CMM 2007-04 </w:t>
      </w:r>
      <w:r w:rsidR="001C6971" w:rsidRPr="00BF56F2">
        <w:t xml:space="preserve">&amp; 2012-07 </w:t>
      </w:r>
      <w:r w:rsidR="00383390" w:rsidRPr="00BF56F2">
        <w:t>on Sea Birds.</w:t>
      </w:r>
    </w:p>
    <w:p w:rsidR="001B409B" w:rsidRPr="00BF56F2" w:rsidRDefault="001B409B" w:rsidP="001B409B">
      <w:pPr>
        <w:rPr>
          <w:b/>
        </w:rPr>
      </w:pPr>
      <w:r w:rsidRPr="00BF56F2">
        <w:rPr>
          <w:b/>
        </w:rPr>
        <w:t>CMM 2008-01 BIGEYE AND YELLOWFIN</w:t>
      </w:r>
    </w:p>
    <w:p w:rsidR="0054432E" w:rsidRPr="00BF56F2" w:rsidRDefault="005A3792" w:rsidP="002A14B2">
      <w:r w:rsidRPr="00BF56F2">
        <w:t>In the year 2012</w:t>
      </w:r>
      <w:r w:rsidR="001B409B" w:rsidRPr="00BF56F2">
        <w:t xml:space="preserve">, </w:t>
      </w:r>
      <w:r w:rsidR="002753E3" w:rsidRPr="00BF56F2">
        <w:t xml:space="preserve">as in Table 6 below, </w:t>
      </w:r>
      <w:r w:rsidRPr="00BF56F2">
        <w:t xml:space="preserve">only </w:t>
      </w:r>
      <w:r w:rsidR="006F228E" w:rsidRPr="00BF56F2">
        <w:t>4</w:t>
      </w:r>
      <w:r w:rsidR="001B409B" w:rsidRPr="00BF56F2">
        <w:t xml:space="preserve"> US Treaty Purse Seine Fishing </w:t>
      </w:r>
      <w:r w:rsidR="007359E7" w:rsidRPr="00BF56F2">
        <w:t>vessels</w:t>
      </w:r>
      <w:r w:rsidRPr="00BF56F2">
        <w:t xml:space="preserve"> made a </w:t>
      </w:r>
      <w:r w:rsidR="006F228E" w:rsidRPr="00BF56F2">
        <w:t xml:space="preserve">total 16 </w:t>
      </w:r>
      <w:r w:rsidRPr="00BF56F2">
        <w:t>set</w:t>
      </w:r>
      <w:r w:rsidR="006F228E" w:rsidRPr="00BF56F2">
        <w:t>s</w:t>
      </w:r>
      <w:r w:rsidR="001B409B" w:rsidRPr="00BF56F2">
        <w:t xml:space="preserve"> in Fiji’s Waters</w:t>
      </w:r>
      <w:r w:rsidR="002753E3" w:rsidRPr="00BF56F2">
        <w:t xml:space="preserve"> and caught a total of 505 mt of tuna.</w:t>
      </w:r>
    </w:p>
    <w:p w:rsidR="00B82263" w:rsidRPr="00BF56F2" w:rsidRDefault="00B82263" w:rsidP="00B82263">
      <w:pPr>
        <w:pStyle w:val="ListParagraph"/>
        <w:ind w:left="0"/>
        <w:jc w:val="both"/>
        <w:rPr>
          <w:b/>
          <w:sz w:val="24"/>
          <w:szCs w:val="24"/>
        </w:rPr>
      </w:pPr>
      <w:r w:rsidRPr="00BF56F2">
        <w:rPr>
          <w:b/>
          <w:sz w:val="24"/>
          <w:szCs w:val="24"/>
        </w:rPr>
        <w:t xml:space="preserve">Table </w:t>
      </w:r>
      <w:r w:rsidR="002A14B2" w:rsidRPr="00BF56F2">
        <w:rPr>
          <w:b/>
          <w:sz w:val="24"/>
          <w:szCs w:val="24"/>
        </w:rPr>
        <w:t>6</w:t>
      </w:r>
      <w:r w:rsidRPr="00BF56F2">
        <w:rPr>
          <w:b/>
          <w:sz w:val="24"/>
          <w:szCs w:val="24"/>
        </w:rPr>
        <w:t xml:space="preserve">. Annual Table Purse Seine </w:t>
      </w:r>
      <w:r w:rsidR="002A14B2" w:rsidRPr="00BF56F2">
        <w:rPr>
          <w:b/>
          <w:sz w:val="24"/>
          <w:szCs w:val="24"/>
        </w:rPr>
        <w:t>catches</w:t>
      </w:r>
      <w:r w:rsidRPr="00BF56F2">
        <w:rPr>
          <w:b/>
          <w:sz w:val="24"/>
          <w:szCs w:val="24"/>
        </w:rPr>
        <w:t xml:space="preserve"> in Fiji’s Water, 2008 - 2012.</w:t>
      </w:r>
    </w:p>
    <w:tbl>
      <w:tblPr>
        <w:tblStyle w:val="TableGrid"/>
        <w:tblW w:w="9328" w:type="dxa"/>
        <w:tblLook w:val="04A0"/>
      </w:tblPr>
      <w:tblGrid>
        <w:gridCol w:w="2336"/>
        <w:gridCol w:w="922"/>
        <w:gridCol w:w="1170"/>
        <w:gridCol w:w="1170"/>
        <w:gridCol w:w="1260"/>
        <w:gridCol w:w="1161"/>
        <w:gridCol w:w="1309"/>
      </w:tblGrid>
      <w:tr w:rsidR="001B409B" w:rsidRPr="00BF56F2" w:rsidTr="00DE5012">
        <w:tc>
          <w:tcPr>
            <w:tcW w:w="9328" w:type="dxa"/>
            <w:gridSpan w:val="7"/>
          </w:tcPr>
          <w:p w:rsidR="001B409B" w:rsidRPr="00BF56F2" w:rsidRDefault="00090854" w:rsidP="00167D35">
            <w:pPr>
              <w:jc w:val="center"/>
              <w:rPr>
                <w:b/>
              </w:rPr>
            </w:pPr>
            <w:r w:rsidRPr="00BF56F2">
              <w:rPr>
                <w:b/>
              </w:rPr>
              <w:t xml:space="preserve">2012 ANNUAL </w:t>
            </w:r>
            <w:r w:rsidR="001B409B" w:rsidRPr="00BF56F2">
              <w:rPr>
                <w:b/>
              </w:rPr>
              <w:t>CATCH BY US TREATY PURSE SEINE VESSELS IN FIJI’S WATER [MT]</w:t>
            </w:r>
          </w:p>
        </w:tc>
      </w:tr>
      <w:tr w:rsidR="00090854" w:rsidRPr="00BF56F2" w:rsidTr="003E360E">
        <w:tc>
          <w:tcPr>
            <w:tcW w:w="2336" w:type="dxa"/>
          </w:tcPr>
          <w:p w:rsidR="00090854" w:rsidRPr="00BF56F2" w:rsidRDefault="00090854" w:rsidP="00167D35">
            <w:pPr>
              <w:jc w:val="center"/>
              <w:rPr>
                <w:b/>
              </w:rPr>
            </w:pPr>
            <w:r w:rsidRPr="00BF56F2">
              <w:rPr>
                <w:b/>
              </w:rPr>
              <w:t>NO. OF VESSELS</w:t>
            </w:r>
          </w:p>
        </w:tc>
        <w:tc>
          <w:tcPr>
            <w:tcW w:w="922" w:type="dxa"/>
          </w:tcPr>
          <w:p w:rsidR="00090854" w:rsidRPr="00BF56F2" w:rsidRDefault="00090854" w:rsidP="00DA35C2">
            <w:pPr>
              <w:rPr>
                <w:b/>
              </w:rPr>
            </w:pPr>
            <w:r w:rsidRPr="00BF56F2">
              <w:rPr>
                <w:b/>
              </w:rPr>
              <w:t xml:space="preserve">SETS  </w:t>
            </w:r>
          </w:p>
        </w:tc>
        <w:tc>
          <w:tcPr>
            <w:tcW w:w="1170" w:type="dxa"/>
          </w:tcPr>
          <w:p w:rsidR="00090854" w:rsidRPr="00BF56F2" w:rsidRDefault="00090854" w:rsidP="00167D35">
            <w:pPr>
              <w:jc w:val="center"/>
              <w:rPr>
                <w:b/>
              </w:rPr>
            </w:pPr>
            <w:r w:rsidRPr="00BF56F2">
              <w:rPr>
                <w:b/>
              </w:rPr>
              <w:t>BET</w:t>
            </w:r>
          </w:p>
        </w:tc>
        <w:tc>
          <w:tcPr>
            <w:tcW w:w="1170" w:type="dxa"/>
          </w:tcPr>
          <w:p w:rsidR="00090854" w:rsidRPr="00BF56F2" w:rsidRDefault="00090854" w:rsidP="00167D35">
            <w:pPr>
              <w:jc w:val="center"/>
              <w:rPr>
                <w:b/>
              </w:rPr>
            </w:pPr>
            <w:r w:rsidRPr="00BF56F2">
              <w:rPr>
                <w:b/>
              </w:rPr>
              <w:t>YFT</w:t>
            </w:r>
          </w:p>
        </w:tc>
        <w:tc>
          <w:tcPr>
            <w:tcW w:w="1260" w:type="dxa"/>
          </w:tcPr>
          <w:p w:rsidR="00090854" w:rsidRPr="00BF56F2" w:rsidRDefault="00090854" w:rsidP="00167D35">
            <w:pPr>
              <w:jc w:val="center"/>
              <w:rPr>
                <w:b/>
              </w:rPr>
            </w:pPr>
            <w:r w:rsidRPr="00BF56F2">
              <w:rPr>
                <w:b/>
              </w:rPr>
              <w:t>SKJ</w:t>
            </w:r>
          </w:p>
        </w:tc>
        <w:tc>
          <w:tcPr>
            <w:tcW w:w="1161" w:type="dxa"/>
          </w:tcPr>
          <w:p w:rsidR="00090854" w:rsidRPr="00BF56F2" w:rsidRDefault="00090854" w:rsidP="00167D35">
            <w:pPr>
              <w:jc w:val="center"/>
              <w:rPr>
                <w:b/>
              </w:rPr>
            </w:pPr>
            <w:r w:rsidRPr="00BF56F2">
              <w:rPr>
                <w:b/>
              </w:rPr>
              <w:t>OTHR</w:t>
            </w:r>
          </w:p>
        </w:tc>
        <w:tc>
          <w:tcPr>
            <w:tcW w:w="1309" w:type="dxa"/>
          </w:tcPr>
          <w:p w:rsidR="00090854" w:rsidRPr="00BF56F2" w:rsidRDefault="00090854" w:rsidP="00167D35">
            <w:pPr>
              <w:jc w:val="center"/>
              <w:rPr>
                <w:b/>
              </w:rPr>
            </w:pPr>
            <w:r w:rsidRPr="00BF56F2">
              <w:rPr>
                <w:b/>
              </w:rPr>
              <w:t>TOTAL</w:t>
            </w:r>
          </w:p>
        </w:tc>
      </w:tr>
      <w:tr w:rsidR="00DE5012" w:rsidRPr="00BF56F2" w:rsidTr="00FC58DC">
        <w:tc>
          <w:tcPr>
            <w:tcW w:w="2336" w:type="dxa"/>
            <w:shd w:val="clear" w:color="auto" w:fill="auto"/>
          </w:tcPr>
          <w:p w:rsidR="00DE5012" w:rsidRPr="00BF56F2" w:rsidRDefault="00FC58DC" w:rsidP="00FC58DC">
            <w:pPr>
              <w:jc w:val="center"/>
              <w:rPr>
                <w:b/>
                <w:sz w:val="24"/>
                <w:szCs w:val="24"/>
              </w:rPr>
            </w:pPr>
            <w:r w:rsidRPr="00BF56F2">
              <w:rPr>
                <w:b/>
                <w:sz w:val="24"/>
                <w:szCs w:val="24"/>
              </w:rPr>
              <w:t>4</w:t>
            </w:r>
          </w:p>
        </w:tc>
        <w:tc>
          <w:tcPr>
            <w:tcW w:w="922" w:type="dxa"/>
            <w:shd w:val="clear" w:color="auto" w:fill="auto"/>
          </w:tcPr>
          <w:p w:rsidR="00DE5012" w:rsidRPr="00BF56F2" w:rsidRDefault="00DE5012" w:rsidP="00FC58DC">
            <w:pPr>
              <w:jc w:val="center"/>
              <w:rPr>
                <w:b/>
                <w:sz w:val="24"/>
                <w:szCs w:val="24"/>
              </w:rPr>
            </w:pPr>
            <w:r w:rsidRPr="00BF56F2">
              <w:rPr>
                <w:b/>
                <w:sz w:val="24"/>
                <w:szCs w:val="24"/>
              </w:rPr>
              <w:t>16</w:t>
            </w:r>
          </w:p>
        </w:tc>
        <w:tc>
          <w:tcPr>
            <w:tcW w:w="1170" w:type="dxa"/>
            <w:shd w:val="clear" w:color="auto" w:fill="auto"/>
          </w:tcPr>
          <w:p w:rsidR="00DE5012" w:rsidRPr="00BF56F2" w:rsidRDefault="00DE5012" w:rsidP="00FC58DC">
            <w:pPr>
              <w:jc w:val="center"/>
              <w:rPr>
                <w:b/>
                <w:sz w:val="24"/>
                <w:szCs w:val="24"/>
              </w:rPr>
            </w:pPr>
            <w:r w:rsidRPr="00BF56F2">
              <w:rPr>
                <w:b/>
                <w:sz w:val="24"/>
                <w:szCs w:val="24"/>
              </w:rPr>
              <w:t>7.3</w:t>
            </w:r>
          </w:p>
        </w:tc>
        <w:tc>
          <w:tcPr>
            <w:tcW w:w="1170" w:type="dxa"/>
            <w:shd w:val="clear" w:color="auto" w:fill="auto"/>
          </w:tcPr>
          <w:p w:rsidR="00DE5012" w:rsidRPr="00BF56F2" w:rsidRDefault="00DE5012" w:rsidP="00FC58DC">
            <w:pPr>
              <w:jc w:val="center"/>
              <w:rPr>
                <w:b/>
                <w:sz w:val="24"/>
                <w:szCs w:val="24"/>
              </w:rPr>
            </w:pPr>
            <w:r w:rsidRPr="00BF56F2">
              <w:rPr>
                <w:b/>
                <w:sz w:val="24"/>
                <w:szCs w:val="24"/>
              </w:rPr>
              <w:t>51.5</w:t>
            </w:r>
          </w:p>
        </w:tc>
        <w:tc>
          <w:tcPr>
            <w:tcW w:w="1260" w:type="dxa"/>
            <w:shd w:val="clear" w:color="auto" w:fill="auto"/>
          </w:tcPr>
          <w:p w:rsidR="00DE5012" w:rsidRPr="00BF56F2" w:rsidRDefault="00DE5012" w:rsidP="00FC58DC">
            <w:pPr>
              <w:jc w:val="center"/>
              <w:rPr>
                <w:b/>
                <w:sz w:val="24"/>
                <w:szCs w:val="24"/>
              </w:rPr>
            </w:pPr>
            <w:r w:rsidRPr="00BF56F2">
              <w:rPr>
                <w:b/>
                <w:sz w:val="24"/>
                <w:szCs w:val="24"/>
              </w:rPr>
              <w:t>44.6</w:t>
            </w:r>
          </w:p>
        </w:tc>
        <w:tc>
          <w:tcPr>
            <w:tcW w:w="1161" w:type="dxa"/>
            <w:shd w:val="clear" w:color="auto" w:fill="auto"/>
          </w:tcPr>
          <w:p w:rsidR="00DE5012" w:rsidRPr="00BF56F2" w:rsidRDefault="00DE5012" w:rsidP="00FC58DC">
            <w:pPr>
              <w:jc w:val="center"/>
              <w:rPr>
                <w:b/>
                <w:sz w:val="24"/>
                <w:szCs w:val="24"/>
              </w:rPr>
            </w:pPr>
            <w:r w:rsidRPr="00BF56F2">
              <w:rPr>
                <w:b/>
                <w:sz w:val="24"/>
                <w:szCs w:val="24"/>
              </w:rPr>
              <w:t>0</w:t>
            </w:r>
          </w:p>
        </w:tc>
        <w:tc>
          <w:tcPr>
            <w:tcW w:w="1309" w:type="dxa"/>
            <w:shd w:val="clear" w:color="auto" w:fill="auto"/>
          </w:tcPr>
          <w:p w:rsidR="00DE5012" w:rsidRPr="00BF56F2" w:rsidRDefault="00DE5012" w:rsidP="00FC58DC">
            <w:pPr>
              <w:jc w:val="center"/>
              <w:rPr>
                <w:b/>
                <w:sz w:val="24"/>
                <w:szCs w:val="24"/>
              </w:rPr>
            </w:pPr>
            <w:r w:rsidRPr="00BF56F2">
              <w:rPr>
                <w:b/>
                <w:sz w:val="24"/>
                <w:szCs w:val="24"/>
              </w:rPr>
              <w:t>505</w:t>
            </w:r>
          </w:p>
        </w:tc>
      </w:tr>
    </w:tbl>
    <w:p w:rsidR="00A67904" w:rsidRPr="00BF56F2" w:rsidRDefault="00FC58DC" w:rsidP="004A6FED">
      <w:pPr>
        <w:tabs>
          <w:tab w:val="right" w:pos="9026"/>
        </w:tabs>
      </w:pPr>
      <w:r w:rsidRPr="00BF56F2">
        <w:t>Source: FFA</w:t>
      </w:r>
    </w:p>
    <w:p w:rsidR="00C43050" w:rsidRPr="00BF56F2" w:rsidRDefault="00C43050" w:rsidP="004A6FED">
      <w:pPr>
        <w:tabs>
          <w:tab w:val="right" w:pos="9026"/>
        </w:tabs>
      </w:pPr>
      <w:r w:rsidRPr="00BF56F2">
        <w:rPr>
          <w:b/>
        </w:rPr>
        <w:t>CMM 2008-03 SEAS TURTLES</w:t>
      </w:r>
    </w:p>
    <w:p w:rsidR="00C43050" w:rsidRPr="00BF56F2" w:rsidRDefault="00C43050" w:rsidP="002753E3">
      <w:pPr>
        <w:tabs>
          <w:tab w:val="right" w:pos="9026"/>
        </w:tabs>
        <w:jc w:val="both"/>
      </w:pPr>
      <w:r w:rsidRPr="00BF56F2">
        <w:t>In accordance with</w:t>
      </w:r>
      <w:r w:rsidR="00DF7CD8" w:rsidRPr="00BF56F2">
        <w:t xml:space="preserve"> the</w:t>
      </w:r>
      <w:r w:rsidRPr="00BF56F2">
        <w:t xml:space="preserve"> </w:t>
      </w:r>
      <w:r w:rsidR="00DF7CD8" w:rsidRPr="00BF56F2">
        <w:t>WCPFC Conservation and Management Measure</w:t>
      </w:r>
      <w:r w:rsidRPr="00BF56F2">
        <w:t xml:space="preserve"> 2008-03 on Sea Turtles, the Fiji </w:t>
      </w:r>
      <w:r w:rsidR="002753E3" w:rsidRPr="00BF56F2">
        <w:t xml:space="preserve">flagged long </w:t>
      </w:r>
      <w:r w:rsidR="00BF56F2" w:rsidRPr="00BF56F2">
        <w:t>lining fleet</w:t>
      </w:r>
      <w:r w:rsidRPr="00BF56F2">
        <w:t xml:space="preserve"> </w:t>
      </w:r>
      <w:r w:rsidR="00BF56F2" w:rsidRPr="00BF56F2">
        <w:t>utilises</w:t>
      </w:r>
      <w:r w:rsidRPr="00BF56F2">
        <w:t xml:space="preserve"> circle hooks in the pre-dominantly long liner fishery. It is also the continued endeavour of the Offshore Fisheries Division in Fiji that the </w:t>
      </w:r>
      <w:r w:rsidR="00BF56F2" w:rsidRPr="00BF56F2">
        <w:t>Licensed</w:t>
      </w:r>
      <w:r w:rsidRPr="00BF56F2">
        <w:t xml:space="preserve"> Fleet vessel crews also be trained and equipped with turtle mitigation techniques</w:t>
      </w:r>
      <w:r w:rsidR="00BF56F2" w:rsidRPr="00BF56F2">
        <w:t>, devices</w:t>
      </w:r>
      <w:r w:rsidRPr="00BF56F2">
        <w:t xml:space="preserve"> and identification booklets.</w:t>
      </w:r>
    </w:p>
    <w:p w:rsidR="001B409B" w:rsidRPr="00BF56F2" w:rsidRDefault="001B409B" w:rsidP="002753E3">
      <w:pPr>
        <w:tabs>
          <w:tab w:val="right" w:pos="9026"/>
        </w:tabs>
        <w:jc w:val="both"/>
        <w:rPr>
          <w:b/>
        </w:rPr>
      </w:pPr>
      <w:r w:rsidRPr="00BF56F2">
        <w:rPr>
          <w:b/>
        </w:rPr>
        <w:t>CMM 2009-03 SWORDFISH</w:t>
      </w:r>
      <w:r w:rsidR="004A6FED" w:rsidRPr="00BF56F2">
        <w:rPr>
          <w:b/>
        </w:rPr>
        <w:tab/>
      </w:r>
    </w:p>
    <w:p w:rsidR="007B1247" w:rsidRPr="00BF56F2" w:rsidRDefault="00242E88" w:rsidP="002753E3">
      <w:pPr>
        <w:jc w:val="both"/>
      </w:pPr>
      <w:r w:rsidRPr="00BF56F2">
        <w:t>In the year 2012</w:t>
      </w:r>
      <w:r w:rsidR="00814545" w:rsidRPr="00BF56F2">
        <w:t xml:space="preserve"> and in accordance </w:t>
      </w:r>
      <w:r w:rsidR="00DF7CD8" w:rsidRPr="00BF56F2">
        <w:t xml:space="preserve">with the WCPFC Conservation and Management Measure </w:t>
      </w:r>
      <w:r w:rsidR="00814545" w:rsidRPr="00BF56F2">
        <w:t>2009-03,</w:t>
      </w:r>
      <w:r w:rsidR="001B409B" w:rsidRPr="00BF56F2">
        <w:t xml:space="preserve"> </w:t>
      </w:r>
      <w:r w:rsidR="009969FB" w:rsidRPr="00BF56F2">
        <w:t>57</w:t>
      </w:r>
      <w:r w:rsidR="00DF7CD8" w:rsidRPr="00BF56F2">
        <w:t xml:space="preserve"> Fiji </w:t>
      </w:r>
      <w:r w:rsidR="001721F2" w:rsidRPr="00BF56F2">
        <w:t>flagged long lining</w:t>
      </w:r>
      <w:r w:rsidR="00444FD9" w:rsidRPr="00BF56F2">
        <w:t xml:space="preserve"> vessels caught a total of </w:t>
      </w:r>
      <w:r w:rsidR="009969FB" w:rsidRPr="00BF56F2">
        <w:t xml:space="preserve">30.7 </w:t>
      </w:r>
      <w:r w:rsidR="00BF56F2" w:rsidRPr="00BF56F2">
        <w:t>mt. O</w:t>
      </w:r>
      <w:r w:rsidR="00D04246" w:rsidRPr="00BF56F2">
        <w:t xml:space="preserve">f </w:t>
      </w:r>
      <w:r w:rsidR="001B409B" w:rsidRPr="00BF56F2">
        <w:t>the 11 Chartered Long line Fishing</w:t>
      </w:r>
      <w:r w:rsidR="008F7FD5" w:rsidRPr="00BF56F2">
        <w:t xml:space="preserve"> </w:t>
      </w:r>
      <w:r w:rsidR="001C6971" w:rsidRPr="00BF56F2">
        <w:t xml:space="preserve">Vessels, 9 </w:t>
      </w:r>
      <w:r w:rsidR="00814545" w:rsidRPr="00BF56F2">
        <w:t xml:space="preserve">Chartered Long </w:t>
      </w:r>
      <w:r w:rsidR="008F7FD5" w:rsidRPr="00BF56F2">
        <w:t xml:space="preserve">line Fishing Vessels </w:t>
      </w:r>
      <w:r w:rsidR="001B409B" w:rsidRPr="00BF56F2">
        <w:t>fished for Swordfish in the area South of 20 degrees South wi</w:t>
      </w:r>
      <w:r w:rsidR="008F7FD5" w:rsidRPr="00BF56F2">
        <w:t>th</w:t>
      </w:r>
      <w:r w:rsidR="00444FD9" w:rsidRPr="00BF56F2">
        <w:t xml:space="preserve"> a total Swordfish Catch of </w:t>
      </w:r>
      <w:r w:rsidR="009969FB" w:rsidRPr="00BF56F2">
        <w:t>5.9</w:t>
      </w:r>
      <w:r w:rsidR="001B409B" w:rsidRPr="00BF56F2">
        <w:t xml:space="preserve"> m</w:t>
      </w:r>
      <w:r w:rsidR="001B036A" w:rsidRPr="00BF56F2">
        <w:t>etric tonnes</w:t>
      </w:r>
      <w:r w:rsidR="001B409B" w:rsidRPr="00BF56F2">
        <w:t>.</w:t>
      </w:r>
    </w:p>
    <w:p w:rsidR="000B5996" w:rsidRPr="00872C1C" w:rsidRDefault="000B5996" w:rsidP="002753E3">
      <w:pPr>
        <w:jc w:val="both"/>
        <w:rPr>
          <w:b/>
        </w:rPr>
      </w:pPr>
      <w:r w:rsidRPr="00872C1C">
        <w:rPr>
          <w:b/>
        </w:rPr>
        <w:t>CMM 2009-06 TRANSHIPMENT</w:t>
      </w:r>
    </w:p>
    <w:p w:rsidR="001B036A" w:rsidRPr="00872C1C" w:rsidRDefault="000B5996" w:rsidP="002753E3">
      <w:pPr>
        <w:jc w:val="both"/>
      </w:pPr>
      <w:r w:rsidRPr="00872C1C">
        <w:t xml:space="preserve">In accordance with </w:t>
      </w:r>
      <w:r w:rsidR="00DF7CD8" w:rsidRPr="00872C1C">
        <w:t xml:space="preserve">the WCPFC Conservation and Management Measure </w:t>
      </w:r>
      <w:r w:rsidRPr="00872C1C">
        <w:t>2009-06 on transhipment</w:t>
      </w:r>
      <w:r w:rsidR="00637125" w:rsidRPr="00872C1C">
        <w:t xml:space="preserve">, 19 transhipment events occurred in </w:t>
      </w:r>
      <w:r w:rsidR="009D22D3" w:rsidRPr="00872C1C">
        <w:t xml:space="preserve">3 separate </w:t>
      </w:r>
      <w:r w:rsidR="00FC58DC" w:rsidRPr="00872C1C">
        <w:t>ports</w:t>
      </w:r>
      <w:r w:rsidR="00637125" w:rsidRPr="00872C1C">
        <w:t xml:space="preserve"> by 7 Fiji flagged </w:t>
      </w:r>
      <w:r w:rsidR="001721F2" w:rsidRPr="00872C1C">
        <w:t xml:space="preserve">long lining </w:t>
      </w:r>
      <w:r w:rsidR="00637125" w:rsidRPr="00872C1C">
        <w:t xml:space="preserve">vessels as in </w:t>
      </w:r>
      <w:r w:rsidR="00BF56F2" w:rsidRPr="00872C1C">
        <w:t>Tables 7A to 7C below</w:t>
      </w:r>
      <w:r w:rsidR="00637125" w:rsidRPr="00872C1C">
        <w:t>.</w:t>
      </w:r>
    </w:p>
    <w:p w:rsidR="00DB60EF" w:rsidRPr="00872C1C" w:rsidRDefault="009D22D3" w:rsidP="002753E3">
      <w:pPr>
        <w:jc w:val="both"/>
      </w:pPr>
      <w:r w:rsidRPr="00872C1C">
        <w:t xml:space="preserve"> In total</w:t>
      </w:r>
      <w:r w:rsidR="001B036A" w:rsidRPr="00872C1C">
        <w:t>,</w:t>
      </w:r>
      <w:r w:rsidRPr="00872C1C">
        <w:t xml:space="preserve"> 5459.3 m</w:t>
      </w:r>
      <w:r w:rsidR="001B036A" w:rsidRPr="00872C1C">
        <w:t>e</w:t>
      </w:r>
      <w:r w:rsidRPr="00872C1C">
        <w:t>t</w:t>
      </w:r>
      <w:r w:rsidR="001B036A" w:rsidRPr="00872C1C">
        <w:t>ric tonnes of tuna, billfish and non-tuna like species were</w:t>
      </w:r>
      <w:r w:rsidR="00FC58DC" w:rsidRPr="00872C1C">
        <w:t xml:space="preserve"> transhipped in other ports</w:t>
      </w:r>
      <w:r w:rsidRPr="00872C1C">
        <w:t xml:space="preserve"> in various processed forms with the total transhipped</w:t>
      </w:r>
      <w:r w:rsidR="001B036A" w:rsidRPr="00872C1C">
        <w:t xml:space="preserve"> species</w:t>
      </w:r>
      <w:r w:rsidRPr="00872C1C">
        <w:t xml:space="preserve"> in Tuvalu being </w:t>
      </w:r>
      <w:r w:rsidR="001B036A" w:rsidRPr="00872C1C">
        <w:t>337.1 metric tonnes</w:t>
      </w:r>
      <w:r w:rsidR="001B4D9F" w:rsidRPr="00872C1C">
        <w:t xml:space="preserve">, </w:t>
      </w:r>
      <w:r w:rsidR="001B036A" w:rsidRPr="00872C1C">
        <w:t xml:space="preserve">the total transhipped </w:t>
      </w:r>
      <w:r w:rsidR="001B4D9F" w:rsidRPr="00872C1C">
        <w:t xml:space="preserve">species </w:t>
      </w:r>
      <w:r w:rsidR="001B036A" w:rsidRPr="00872C1C">
        <w:t xml:space="preserve">in Apia being 520.6 mt and finally a total transhipped </w:t>
      </w:r>
      <w:r w:rsidR="001B4D9F" w:rsidRPr="00872C1C">
        <w:t xml:space="preserve">species </w:t>
      </w:r>
      <w:r w:rsidR="001B036A" w:rsidRPr="00872C1C">
        <w:t>in Pohnpei at 4601.5 metric tonnes.</w:t>
      </w:r>
    </w:p>
    <w:p w:rsidR="002A14B2" w:rsidRPr="00872C1C" w:rsidRDefault="002753E3" w:rsidP="00BF56F2">
      <w:pPr>
        <w:jc w:val="both"/>
      </w:pPr>
      <w:r w:rsidRPr="00872C1C">
        <w:t xml:space="preserve"> The species listed in Tables 7A to 7C</w:t>
      </w:r>
      <w:r w:rsidR="00E323D8" w:rsidRPr="00872C1C">
        <w:t xml:space="preserve"> </w:t>
      </w:r>
      <w:r w:rsidR="002A14B2" w:rsidRPr="00872C1C">
        <w:t xml:space="preserve">below </w:t>
      </w:r>
      <w:r w:rsidR="00E323D8" w:rsidRPr="00872C1C">
        <w:t>were all caught in the WCPFC Convention area</w:t>
      </w:r>
      <w:r w:rsidRPr="00872C1C">
        <w:t xml:space="preserve"> and have been reported as such</w:t>
      </w:r>
      <w:r w:rsidR="00E323D8" w:rsidRPr="00872C1C">
        <w:t>.</w:t>
      </w:r>
    </w:p>
    <w:p w:rsidR="002A14B2" w:rsidRPr="00872C1C" w:rsidRDefault="002A14B2" w:rsidP="007802C2">
      <w:pPr>
        <w:pStyle w:val="ListParagraph"/>
        <w:ind w:left="0"/>
        <w:jc w:val="both"/>
        <w:rPr>
          <w:b/>
          <w:sz w:val="24"/>
          <w:szCs w:val="24"/>
        </w:rPr>
      </w:pPr>
      <w:r w:rsidRPr="00872C1C">
        <w:rPr>
          <w:b/>
          <w:sz w:val="24"/>
          <w:szCs w:val="24"/>
        </w:rPr>
        <w:lastRenderedPageBreak/>
        <w:t xml:space="preserve">Table 7A. Annual Table for Fiji </w:t>
      </w:r>
      <w:r w:rsidR="002753E3" w:rsidRPr="00872C1C">
        <w:rPr>
          <w:b/>
          <w:sz w:val="24"/>
          <w:szCs w:val="24"/>
        </w:rPr>
        <w:t>flagged long line fleet</w:t>
      </w:r>
      <w:r w:rsidRPr="00872C1C">
        <w:rPr>
          <w:b/>
          <w:sz w:val="24"/>
          <w:szCs w:val="24"/>
        </w:rPr>
        <w:t xml:space="preserve"> transhipping in Other Ports [T</w:t>
      </w:r>
      <w:r w:rsidR="00BF56F2" w:rsidRPr="00872C1C">
        <w:rPr>
          <w:b/>
          <w:sz w:val="24"/>
          <w:szCs w:val="24"/>
        </w:rPr>
        <w:t>uvalu</w:t>
      </w:r>
      <w:r w:rsidRPr="00872C1C">
        <w:rPr>
          <w:b/>
          <w:sz w:val="24"/>
          <w:szCs w:val="24"/>
        </w:rPr>
        <w:t>, 2008 - 2012.</w:t>
      </w:r>
    </w:p>
    <w:tbl>
      <w:tblPr>
        <w:tblW w:w="4911" w:type="pct"/>
        <w:tblLook w:val="04A0"/>
      </w:tblPr>
      <w:tblGrid>
        <w:gridCol w:w="1007"/>
        <w:gridCol w:w="1461"/>
        <w:gridCol w:w="1271"/>
        <w:gridCol w:w="920"/>
        <w:gridCol w:w="922"/>
        <w:gridCol w:w="1037"/>
        <w:gridCol w:w="862"/>
        <w:gridCol w:w="815"/>
        <w:gridCol w:w="782"/>
      </w:tblGrid>
      <w:tr w:rsidR="00167D35" w:rsidRPr="00872C1C" w:rsidTr="00A67904">
        <w:trPr>
          <w:trHeight w:val="220"/>
        </w:trPr>
        <w:tc>
          <w:tcPr>
            <w:tcW w:w="5000" w:type="pct"/>
            <w:gridSpan w:val="9"/>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67D35" w:rsidRPr="00872C1C" w:rsidRDefault="00167D35" w:rsidP="00167D35">
            <w:pPr>
              <w:spacing w:after="0" w:line="240" w:lineRule="auto"/>
              <w:jc w:val="center"/>
              <w:rPr>
                <w:rFonts w:eastAsia="Times New Roman" w:cs="Times New Roman"/>
                <w:b/>
                <w:sz w:val="18"/>
                <w:szCs w:val="18"/>
                <w:lang w:eastAsia="en-AU"/>
              </w:rPr>
            </w:pPr>
            <w:r w:rsidRPr="00872C1C">
              <w:rPr>
                <w:rFonts w:eastAsia="Times New Roman" w:cs="Times New Roman"/>
                <w:b/>
                <w:sz w:val="18"/>
                <w:szCs w:val="18"/>
                <w:lang w:eastAsia="en-AU"/>
              </w:rPr>
              <w:t xml:space="preserve">TOTAL 2012 ANNUAL CATCH FOR THE FIJI </w:t>
            </w:r>
            <w:r w:rsidR="002753E3" w:rsidRPr="00872C1C">
              <w:rPr>
                <w:rFonts w:eastAsia="Times New Roman" w:cs="Times New Roman"/>
                <w:b/>
                <w:sz w:val="18"/>
                <w:szCs w:val="18"/>
                <w:lang w:eastAsia="en-AU"/>
              </w:rPr>
              <w:t xml:space="preserve">FLAGGED LONG LINE </w:t>
            </w:r>
            <w:r w:rsidR="00FC58DC" w:rsidRPr="00872C1C">
              <w:rPr>
                <w:rFonts w:eastAsia="Times New Roman" w:cs="Times New Roman"/>
                <w:b/>
                <w:sz w:val="18"/>
                <w:szCs w:val="18"/>
                <w:lang w:eastAsia="en-AU"/>
              </w:rPr>
              <w:t>FLEET TRANSHIPPING IN OTHER PORTS</w:t>
            </w:r>
            <w:r w:rsidRPr="00872C1C">
              <w:rPr>
                <w:rFonts w:eastAsia="Times New Roman" w:cs="Times New Roman"/>
                <w:b/>
                <w:sz w:val="18"/>
                <w:szCs w:val="18"/>
                <w:lang w:eastAsia="en-AU"/>
              </w:rPr>
              <w:t xml:space="preserve"> - TUVALU [MT]</w:t>
            </w:r>
          </w:p>
          <w:p w:rsidR="00167D35" w:rsidRPr="00872C1C" w:rsidRDefault="00167D35" w:rsidP="00167D35">
            <w:pPr>
              <w:spacing w:after="0" w:line="240" w:lineRule="auto"/>
              <w:jc w:val="center"/>
              <w:rPr>
                <w:rFonts w:eastAsia="Times New Roman" w:cs="Times New Roman"/>
                <w:sz w:val="18"/>
                <w:szCs w:val="18"/>
                <w:lang w:eastAsia="en-AU"/>
              </w:rPr>
            </w:pPr>
          </w:p>
        </w:tc>
      </w:tr>
      <w:tr w:rsidR="00167D35" w:rsidRPr="00872C1C" w:rsidTr="00A67904">
        <w:trPr>
          <w:trHeight w:val="220"/>
        </w:trPr>
        <w:tc>
          <w:tcPr>
            <w:tcW w:w="5000" w:type="pct"/>
            <w:gridSpan w:val="9"/>
            <w:vMerge/>
            <w:tcBorders>
              <w:top w:val="single" w:sz="8" w:space="0" w:color="auto"/>
              <w:left w:val="single" w:sz="8" w:space="0" w:color="auto"/>
              <w:bottom w:val="single" w:sz="4" w:space="0" w:color="auto"/>
              <w:right w:val="single" w:sz="8" w:space="0" w:color="000000"/>
            </w:tcBorders>
            <w:vAlign w:val="center"/>
            <w:hideMark/>
          </w:tcPr>
          <w:p w:rsidR="00167D35" w:rsidRPr="00872C1C" w:rsidRDefault="00167D35" w:rsidP="00167D35">
            <w:pPr>
              <w:spacing w:after="0" w:line="240" w:lineRule="auto"/>
              <w:rPr>
                <w:rFonts w:eastAsia="Times New Roman" w:cs="Times New Roman"/>
                <w:sz w:val="18"/>
                <w:szCs w:val="18"/>
                <w:lang w:eastAsia="en-AU"/>
              </w:rPr>
            </w:pPr>
          </w:p>
        </w:tc>
      </w:tr>
      <w:tr w:rsidR="00A67904" w:rsidRPr="00872C1C" w:rsidTr="002A14B2">
        <w:trPr>
          <w:trHeight w:val="162"/>
        </w:trPr>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67D35" w:rsidRPr="00872C1C" w:rsidRDefault="00167D35" w:rsidP="00A67904">
            <w:pPr>
              <w:spacing w:after="0" w:line="240" w:lineRule="auto"/>
              <w:jc w:val="center"/>
              <w:rPr>
                <w:rFonts w:eastAsia="Times New Roman" w:cs="Times New Roman"/>
                <w:b/>
                <w:bCs/>
                <w:sz w:val="18"/>
                <w:szCs w:val="18"/>
                <w:lang w:eastAsia="en-AU"/>
              </w:rPr>
            </w:pPr>
            <w:r w:rsidRPr="00872C1C">
              <w:rPr>
                <w:rFonts w:eastAsia="Times New Roman" w:cs="Times New Roman"/>
                <w:b/>
                <w:bCs/>
                <w:sz w:val="18"/>
                <w:szCs w:val="18"/>
                <w:lang w:eastAsia="en-AU"/>
              </w:rPr>
              <w:t>PORT</w:t>
            </w:r>
          </w:p>
        </w:tc>
        <w:tc>
          <w:tcPr>
            <w:tcW w:w="8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67D35" w:rsidRPr="00872C1C" w:rsidRDefault="00167D35" w:rsidP="00A67904">
            <w:pPr>
              <w:spacing w:after="0" w:line="240" w:lineRule="auto"/>
              <w:jc w:val="center"/>
              <w:rPr>
                <w:rFonts w:eastAsia="Times New Roman" w:cs="Times New Roman"/>
                <w:b/>
                <w:bCs/>
                <w:sz w:val="18"/>
                <w:szCs w:val="18"/>
                <w:lang w:eastAsia="en-AU"/>
              </w:rPr>
            </w:pPr>
            <w:r w:rsidRPr="00872C1C">
              <w:rPr>
                <w:rFonts w:eastAsia="Times New Roman" w:cs="Times New Roman"/>
                <w:b/>
                <w:bCs/>
                <w:sz w:val="18"/>
                <w:szCs w:val="18"/>
                <w:lang w:eastAsia="en-AU"/>
              </w:rPr>
              <w:t>SPECIES</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67D35" w:rsidRPr="00872C1C" w:rsidRDefault="00167D35" w:rsidP="00A67904">
            <w:pPr>
              <w:spacing w:after="0" w:line="240" w:lineRule="auto"/>
              <w:jc w:val="center"/>
              <w:rPr>
                <w:rFonts w:eastAsia="Times New Roman" w:cs="Times New Roman"/>
                <w:b/>
                <w:bCs/>
                <w:sz w:val="18"/>
                <w:szCs w:val="18"/>
                <w:lang w:eastAsia="en-AU"/>
              </w:rPr>
            </w:pPr>
            <w:r w:rsidRPr="00872C1C">
              <w:rPr>
                <w:rFonts w:eastAsia="Times New Roman" w:cs="Times New Roman"/>
                <w:b/>
                <w:bCs/>
                <w:sz w:val="18"/>
                <w:szCs w:val="18"/>
                <w:lang w:eastAsia="en-AU"/>
              </w:rPr>
              <w:t>CONDITION</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7904" w:rsidRPr="00872C1C" w:rsidRDefault="00167D35" w:rsidP="00A67904">
            <w:pPr>
              <w:spacing w:after="0" w:line="240" w:lineRule="auto"/>
              <w:jc w:val="center"/>
              <w:rPr>
                <w:rFonts w:eastAsia="Times New Roman" w:cs="Times New Roman"/>
                <w:b/>
                <w:bCs/>
                <w:sz w:val="16"/>
                <w:szCs w:val="16"/>
                <w:lang w:eastAsia="en-AU"/>
              </w:rPr>
            </w:pPr>
            <w:r w:rsidRPr="00872C1C">
              <w:rPr>
                <w:rFonts w:eastAsia="Times New Roman" w:cs="Times New Roman"/>
                <w:b/>
                <w:bCs/>
                <w:sz w:val="16"/>
                <w:szCs w:val="16"/>
                <w:lang w:eastAsia="en-AU"/>
              </w:rPr>
              <w:t xml:space="preserve">GILL </w:t>
            </w:r>
          </w:p>
          <w:p w:rsidR="00A67904" w:rsidRPr="00872C1C" w:rsidRDefault="00167D35" w:rsidP="00A67904">
            <w:pPr>
              <w:spacing w:after="0" w:line="240" w:lineRule="auto"/>
              <w:jc w:val="center"/>
              <w:rPr>
                <w:rFonts w:eastAsia="Times New Roman" w:cs="Times New Roman"/>
                <w:b/>
                <w:bCs/>
                <w:sz w:val="16"/>
                <w:szCs w:val="16"/>
                <w:lang w:eastAsia="en-AU"/>
              </w:rPr>
            </w:pPr>
            <w:r w:rsidRPr="00872C1C">
              <w:rPr>
                <w:rFonts w:eastAsia="Times New Roman" w:cs="Times New Roman"/>
                <w:b/>
                <w:bCs/>
                <w:sz w:val="16"/>
                <w:szCs w:val="16"/>
                <w:lang w:eastAsia="en-AU"/>
              </w:rPr>
              <w:t xml:space="preserve">&amp; </w:t>
            </w:r>
          </w:p>
          <w:p w:rsidR="00167D35" w:rsidRPr="00872C1C" w:rsidRDefault="00167D35" w:rsidP="00A67904">
            <w:pPr>
              <w:spacing w:after="0" w:line="240" w:lineRule="auto"/>
              <w:jc w:val="center"/>
              <w:rPr>
                <w:rFonts w:eastAsia="Times New Roman" w:cs="Times New Roman"/>
                <w:b/>
                <w:bCs/>
                <w:sz w:val="16"/>
                <w:szCs w:val="16"/>
                <w:lang w:eastAsia="en-AU"/>
              </w:rPr>
            </w:pPr>
            <w:r w:rsidRPr="00872C1C">
              <w:rPr>
                <w:rFonts w:eastAsia="Times New Roman" w:cs="Times New Roman"/>
                <w:b/>
                <w:bCs/>
                <w:sz w:val="16"/>
                <w:szCs w:val="16"/>
                <w:lang w:eastAsia="en-AU"/>
              </w:rPr>
              <w:t>GUTTED</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67D35" w:rsidRPr="00872C1C" w:rsidRDefault="00167D35" w:rsidP="00A67904">
            <w:pPr>
              <w:spacing w:after="0" w:line="240" w:lineRule="auto"/>
              <w:jc w:val="center"/>
              <w:rPr>
                <w:rFonts w:eastAsia="Times New Roman" w:cs="Times New Roman"/>
                <w:b/>
                <w:bCs/>
                <w:sz w:val="18"/>
                <w:szCs w:val="18"/>
                <w:lang w:eastAsia="en-AU"/>
              </w:rPr>
            </w:pPr>
            <w:r w:rsidRPr="00872C1C">
              <w:rPr>
                <w:rFonts w:eastAsia="Times New Roman" w:cs="Times New Roman"/>
                <w:b/>
                <w:bCs/>
                <w:sz w:val="18"/>
                <w:szCs w:val="18"/>
                <w:lang w:eastAsia="en-AU"/>
              </w:rPr>
              <w:t>HEAD OFF</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67D35" w:rsidRPr="00872C1C" w:rsidRDefault="00167D35" w:rsidP="00A67904">
            <w:pPr>
              <w:spacing w:after="0" w:line="240" w:lineRule="auto"/>
              <w:jc w:val="center"/>
              <w:rPr>
                <w:rFonts w:eastAsia="Times New Roman" w:cs="Times New Roman"/>
                <w:b/>
                <w:bCs/>
                <w:sz w:val="18"/>
                <w:szCs w:val="18"/>
                <w:lang w:eastAsia="en-AU"/>
              </w:rPr>
            </w:pPr>
            <w:r w:rsidRPr="00872C1C">
              <w:rPr>
                <w:rFonts w:eastAsia="Times New Roman" w:cs="Times New Roman"/>
                <w:b/>
                <w:bCs/>
                <w:sz w:val="18"/>
                <w:szCs w:val="18"/>
                <w:lang w:eastAsia="en-AU"/>
              </w:rPr>
              <w:t>DRESSED</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67D35" w:rsidRPr="00872C1C" w:rsidRDefault="00167D35" w:rsidP="00A67904">
            <w:pPr>
              <w:spacing w:after="0" w:line="240" w:lineRule="auto"/>
              <w:jc w:val="center"/>
              <w:rPr>
                <w:rFonts w:eastAsia="Times New Roman" w:cs="Times New Roman"/>
                <w:b/>
                <w:bCs/>
                <w:sz w:val="18"/>
                <w:szCs w:val="18"/>
                <w:lang w:eastAsia="en-AU"/>
              </w:rPr>
            </w:pPr>
            <w:r w:rsidRPr="00872C1C">
              <w:rPr>
                <w:rFonts w:eastAsia="Times New Roman" w:cs="Times New Roman"/>
                <w:b/>
                <w:bCs/>
                <w:sz w:val="18"/>
                <w:szCs w:val="18"/>
                <w:lang w:eastAsia="en-AU"/>
              </w:rPr>
              <w:t>ROUND</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67D35" w:rsidRPr="00872C1C" w:rsidRDefault="00167D35" w:rsidP="00A67904">
            <w:pPr>
              <w:spacing w:after="0" w:line="240" w:lineRule="auto"/>
              <w:jc w:val="center"/>
              <w:rPr>
                <w:rFonts w:eastAsia="Times New Roman" w:cs="Times New Roman"/>
                <w:b/>
                <w:bCs/>
                <w:sz w:val="18"/>
                <w:szCs w:val="18"/>
                <w:lang w:eastAsia="en-AU"/>
              </w:rPr>
            </w:pPr>
            <w:r w:rsidRPr="00872C1C">
              <w:rPr>
                <w:rFonts w:eastAsia="Times New Roman" w:cs="Times New Roman"/>
                <w:b/>
                <w:bCs/>
                <w:sz w:val="18"/>
                <w:szCs w:val="18"/>
                <w:lang w:eastAsia="en-AU"/>
              </w:rPr>
              <w:t>OTHER</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7D35" w:rsidRPr="00872C1C" w:rsidRDefault="00167D35" w:rsidP="00A67904">
            <w:pPr>
              <w:spacing w:after="0" w:line="240" w:lineRule="auto"/>
              <w:jc w:val="center"/>
              <w:rPr>
                <w:rFonts w:eastAsia="Times New Roman" w:cs="Times New Roman"/>
                <w:b/>
                <w:sz w:val="18"/>
                <w:szCs w:val="18"/>
                <w:lang w:eastAsia="en-AU"/>
              </w:rPr>
            </w:pPr>
            <w:r w:rsidRPr="00872C1C">
              <w:rPr>
                <w:rFonts w:eastAsia="Times New Roman" w:cs="Times New Roman"/>
                <w:b/>
                <w:sz w:val="18"/>
                <w:szCs w:val="18"/>
                <w:lang w:eastAsia="en-AU"/>
              </w:rPr>
              <w:t>TOTAL</w:t>
            </w:r>
          </w:p>
        </w:tc>
      </w:tr>
      <w:tr w:rsidR="00A67904" w:rsidRPr="00872C1C" w:rsidTr="002A14B2">
        <w:trPr>
          <w:trHeight w:val="162"/>
        </w:trPr>
        <w:tc>
          <w:tcPr>
            <w:tcW w:w="554" w:type="pct"/>
            <w:tcBorders>
              <w:top w:val="single" w:sz="4" w:space="0" w:color="auto"/>
              <w:left w:val="single" w:sz="8" w:space="0" w:color="auto"/>
              <w:bottom w:val="single" w:sz="8" w:space="0" w:color="auto"/>
              <w:right w:val="single" w:sz="8" w:space="0" w:color="auto"/>
            </w:tcBorders>
            <w:shd w:val="clear" w:color="auto" w:fill="auto"/>
            <w:hideMark/>
          </w:tcPr>
          <w:p w:rsidR="00167D35" w:rsidRPr="00872C1C" w:rsidRDefault="00167D35" w:rsidP="00167D35">
            <w:pPr>
              <w:spacing w:after="0" w:line="240" w:lineRule="auto"/>
              <w:rPr>
                <w:rFonts w:eastAsia="Times New Roman" w:cs="Times New Roman"/>
                <w:b/>
                <w:sz w:val="18"/>
                <w:szCs w:val="18"/>
                <w:lang w:eastAsia="en-AU"/>
              </w:rPr>
            </w:pPr>
            <w:r w:rsidRPr="00872C1C">
              <w:rPr>
                <w:rFonts w:eastAsia="Times New Roman" w:cs="Times New Roman"/>
                <w:b/>
                <w:sz w:val="18"/>
                <w:szCs w:val="18"/>
                <w:lang w:eastAsia="en-AU"/>
              </w:rPr>
              <w:t>TUVALU</w:t>
            </w:r>
          </w:p>
        </w:tc>
        <w:tc>
          <w:tcPr>
            <w:tcW w:w="805" w:type="pct"/>
            <w:tcBorders>
              <w:top w:val="single" w:sz="4" w:space="0" w:color="auto"/>
              <w:left w:val="nil"/>
              <w:bottom w:val="single" w:sz="8" w:space="0" w:color="auto"/>
              <w:right w:val="single" w:sz="8" w:space="0" w:color="auto"/>
            </w:tcBorders>
            <w:shd w:val="clear" w:color="auto" w:fill="auto"/>
            <w:hideMark/>
          </w:tcPr>
          <w:p w:rsidR="00167D35" w:rsidRPr="00872C1C" w:rsidRDefault="00167D35" w:rsidP="00167D35">
            <w:pPr>
              <w:spacing w:after="0" w:line="240" w:lineRule="auto"/>
              <w:rPr>
                <w:rFonts w:eastAsia="Times New Roman" w:cs="Times New Roman"/>
                <w:b/>
                <w:sz w:val="18"/>
                <w:szCs w:val="18"/>
                <w:lang w:eastAsia="en-AU"/>
              </w:rPr>
            </w:pPr>
            <w:r w:rsidRPr="00872C1C">
              <w:rPr>
                <w:rFonts w:eastAsia="Times New Roman" w:cs="Times New Roman"/>
                <w:b/>
                <w:sz w:val="18"/>
                <w:szCs w:val="18"/>
                <w:lang w:eastAsia="en-AU"/>
              </w:rPr>
              <w:t>ALBACORE</w:t>
            </w:r>
          </w:p>
        </w:tc>
        <w:tc>
          <w:tcPr>
            <w:tcW w:w="700" w:type="pct"/>
            <w:tcBorders>
              <w:top w:val="single" w:sz="4" w:space="0" w:color="auto"/>
              <w:left w:val="nil"/>
              <w:bottom w:val="single" w:sz="8" w:space="0" w:color="auto"/>
              <w:right w:val="single" w:sz="8" w:space="0" w:color="auto"/>
            </w:tcBorders>
            <w:shd w:val="clear" w:color="auto" w:fill="auto"/>
            <w:hideMark/>
          </w:tcPr>
          <w:p w:rsidR="00167D35" w:rsidRPr="00872C1C" w:rsidRDefault="00167D35" w:rsidP="00167D35">
            <w:pPr>
              <w:spacing w:after="0" w:line="240" w:lineRule="auto"/>
              <w:rPr>
                <w:rFonts w:eastAsia="Times New Roman" w:cs="Times New Roman"/>
                <w:b/>
                <w:sz w:val="18"/>
                <w:szCs w:val="18"/>
                <w:lang w:eastAsia="en-AU"/>
              </w:rPr>
            </w:pPr>
            <w:r w:rsidRPr="00872C1C">
              <w:rPr>
                <w:rFonts w:eastAsia="Times New Roman" w:cs="Times New Roman"/>
                <w:b/>
                <w:sz w:val="18"/>
                <w:szCs w:val="18"/>
                <w:lang w:eastAsia="en-AU"/>
              </w:rPr>
              <w:t>FROZEN</w:t>
            </w:r>
          </w:p>
        </w:tc>
        <w:tc>
          <w:tcPr>
            <w:tcW w:w="507" w:type="pct"/>
            <w:tcBorders>
              <w:top w:val="single" w:sz="4" w:space="0" w:color="auto"/>
              <w:left w:val="nil"/>
              <w:bottom w:val="single" w:sz="8" w:space="0" w:color="auto"/>
              <w:right w:val="single" w:sz="8" w:space="0" w:color="auto"/>
            </w:tcBorders>
            <w:shd w:val="clear" w:color="auto" w:fill="auto"/>
            <w:vAlign w:val="center"/>
            <w:hideMark/>
          </w:tcPr>
          <w:p w:rsidR="00167D35" w:rsidRPr="00872C1C" w:rsidRDefault="00167D35"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508" w:type="pct"/>
            <w:tcBorders>
              <w:top w:val="single" w:sz="4" w:space="0" w:color="auto"/>
              <w:left w:val="nil"/>
              <w:bottom w:val="single" w:sz="8" w:space="0" w:color="auto"/>
              <w:right w:val="single" w:sz="8" w:space="0" w:color="auto"/>
            </w:tcBorders>
            <w:shd w:val="clear" w:color="auto" w:fill="auto"/>
            <w:vAlign w:val="center"/>
            <w:hideMark/>
          </w:tcPr>
          <w:p w:rsidR="00167D35" w:rsidRPr="00872C1C" w:rsidRDefault="00167D35"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571" w:type="pct"/>
            <w:tcBorders>
              <w:top w:val="single" w:sz="4" w:space="0" w:color="auto"/>
              <w:left w:val="nil"/>
              <w:bottom w:val="single" w:sz="8" w:space="0" w:color="auto"/>
              <w:right w:val="single" w:sz="8" w:space="0" w:color="auto"/>
            </w:tcBorders>
            <w:shd w:val="clear" w:color="auto" w:fill="auto"/>
            <w:vAlign w:val="center"/>
            <w:hideMark/>
          </w:tcPr>
          <w:p w:rsidR="00167D35" w:rsidRPr="00872C1C" w:rsidRDefault="00167D35"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475" w:type="pct"/>
            <w:tcBorders>
              <w:top w:val="single" w:sz="4" w:space="0" w:color="auto"/>
              <w:left w:val="nil"/>
              <w:bottom w:val="single" w:sz="8" w:space="0" w:color="auto"/>
              <w:right w:val="single" w:sz="8" w:space="0" w:color="auto"/>
            </w:tcBorders>
            <w:shd w:val="clear" w:color="auto" w:fill="auto"/>
            <w:vAlign w:val="center"/>
            <w:hideMark/>
          </w:tcPr>
          <w:p w:rsidR="00167D35" w:rsidRPr="00872C1C" w:rsidRDefault="00167D35"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58.6</w:t>
            </w:r>
          </w:p>
        </w:tc>
        <w:tc>
          <w:tcPr>
            <w:tcW w:w="449" w:type="pct"/>
            <w:tcBorders>
              <w:top w:val="single" w:sz="4" w:space="0" w:color="auto"/>
              <w:left w:val="nil"/>
              <w:bottom w:val="single" w:sz="8" w:space="0" w:color="auto"/>
              <w:right w:val="nil"/>
            </w:tcBorders>
            <w:shd w:val="clear" w:color="auto" w:fill="auto"/>
            <w:vAlign w:val="center"/>
            <w:hideMark/>
          </w:tcPr>
          <w:p w:rsidR="00167D35" w:rsidRPr="00872C1C" w:rsidRDefault="00167D35"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432" w:type="pct"/>
            <w:tcBorders>
              <w:top w:val="single" w:sz="4" w:space="0" w:color="auto"/>
              <w:left w:val="single" w:sz="8" w:space="0" w:color="auto"/>
              <w:bottom w:val="nil"/>
              <w:right w:val="single" w:sz="8" w:space="0" w:color="auto"/>
            </w:tcBorders>
            <w:shd w:val="clear" w:color="auto" w:fill="auto"/>
            <w:noWrap/>
            <w:vAlign w:val="center"/>
            <w:hideMark/>
          </w:tcPr>
          <w:p w:rsidR="00167D35" w:rsidRPr="00872C1C" w:rsidRDefault="00167D35"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58.6</w:t>
            </w:r>
          </w:p>
        </w:tc>
      </w:tr>
      <w:tr w:rsidR="00A67904" w:rsidRPr="00872C1C" w:rsidTr="002A14B2">
        <w:trPr>
          <w:trHeight w:val="162"/>
        </w:trPr>
        <w:tc>
          <w:tcPr>
            <w:tcW w:w="554" w:type="pct"/>
            <w:tcBorders>
              <w:top w:val="nil"/>
              <w:left w:val="single" w:sz="8" w:space="0" w:color="auto"/>
              <w:bottom w:val="single" w:sz="8" w:space="0" w:color="auto"/>
              <w:right w:val="single" w:sz="8" w:space="0" w:color="auto"/>
            </w:tcBorders>
            <w:shd w:val="clear" w:color="auto" w:fill="auto"/>
            <w:hideMark/>
          </w:tcPr>
          <w:p w:rsidR="00167D35" w:rsidRPr="00872C1C" w:rsidRDefault="00167D35" w:rsidP="00167D35">
            <w:pPr>
              <w:spacing w:after="0" w:line="240" w:lineRule="auto"/>
              <w:rPr>
                <w:rFonts w:eastAsia="Times New Roman" w:cs="Times New Roman"/>
                <w:b/>
                <w:sz w:val="18"/>
                <w:szCs w:val="18"/>
                <w:lang w:eastAsia="en-AU"/>
              </w:rPr>
            </w:pPr>
            <w:r w:rsidRPr="00872C1C">
              <w:rPr>
                <w:rFonts w:eastAsia="Times New Roman" w:cs="Times New Roman"/>
                <w:b/>
                <w:sz w:val="18"/>
                <w:szCs w:val="18"/>
                <w:lang w:eastAsia="en-AU"/>
              </w:rPr>
              <w:t> </w:t>
            </w:r>
          </w:p>
        </w:tc>
        <w:tc>
          <w:tcPr>
            <w:tcW w:w="805" w:type="pct"/>
            <w:tcBorders>
              <w:top w:val="nil"/>
              <w:left w:val="nil"/>
              <w:bottom w:val="single" w:sz="8" w:space="0" w:color="auto"/>
              <w:right w:val="single" w:sz="8" w:space="0" w:color="auto"/>
            </w:tcBorders>
            <w:shd w:val="clear" w:color="auto" w:fill="auto"/>
            <w:hideMark/>
          </w:tcPr>
          <w:p w:rsidR="00167D35" w:rsidRPr="00872C1C" w:rsidRDefault="00167D35" w:rsidP="00167D35">
            <w:pPr>
              <w:spacing w:after="0" w:line="240" w:lineRule="auto"/>
              <w:rPr>
                <w:rFonts w:eastAsia="Times New Roman" w:cs="Times New Roman"/>
                <w:b/>
                <w:sz w:val="18"/>
                <w:szCs w:val="18"/>
                <w:lang w:eastAsia="en-AU"/>
              </w:rPr>
            </w:pPr>
            <w:r w:rsidRPr="00872C1C">
              <w:rPr>
                <w:rFonts w:eastAsia="Times New Roman" w:cs="Times New Roman"/>
                <w:b/>
                <w:sz w:val="18"/>
                <w:szCs w:val="18"/>
                <w:lang w:eastAsia="en-AU"/>
              </w:rPr>
              <w:t>BIGEYE</w:t>
            </w:r>
          </w:p>
        </w:tc>
        <w:tc>
          <w:tcPr>
            <w:tcW w:w="700" w:type="pct"/>
            <w:tcBorders>
              <w:top w:val="nil"/>
              <w:left w:val="nil"/>
              <w:bottom w:val="single" w:sz="8" w:space="0" w:color="auto"/>
              <w:right w:val="single" w:sz="8" w:space="0" w:color="auto"/>
            </w:tcBorders>
            <w:shd w:val="clear" w:color="auto" w:fill="auto"/>
            <w:hideMark/>
          </w:tcPr>
          <w:p w:rsidR="00167D35" w:rsidRPr="00872C1C" w:rsidRDefault="00167D35" w:rsidP="00167D35">
            <w:pPr>
              <w:spacing w:after="0" w:line="240" w:lineRule="auto"/>
              <w:rPr>
                <w:rFonts w:eastAsia="Times New Roman" w:cs="Times New Roman"/>
                <w:b/>
                <w:sz w:val="18"/>
                <w:szCs w:val="18"/>
                <w:lang w:eastAsia="en-AU"/>
              </w:rPr>
            </w:pPr>
            <w:r w:rsidRPr="00872C1C">
              <w:rPr>
                <w:rFonts w:eastAsia="Times New Roman" w:cs="Times New Roman"/>
                <w:b/>
                <w:sz w:val="18"/>
                <w:szCs w:val="18"/>
                <w:lang w:eastAsia="en-AU"/>
              </w:rPr>
              <w:t>FROZEN</w:t>
            </w:r>
          </w:p>
        </w:tc>
        <w:tc>
          <w:tcPr>
            <w:tcW w:w="507" w:type="pct"/>
            <w:tcBorders>
              <w:top w:val="nil"/>
              <w:left w:val="nil"/>
              <w:bottom w:val="single" w:sz="8" w:space="0" w:color="auto"/>
              <w:right w:val="single" w:sz="8" w:space="0" w:color="auto"/>
            </w:tcBorders>
            <w:shd w:val="clear" w:color="auto" w:fill="auto"/>
            <w:vAlign w:val="center"/>
            <w:hideMark/>
          </w:tcPr>
          <w:p w:rsidR="00167D35" w:rsidRPr="00872C1C" w:rsidRDefault="00167D35"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144.7</w:t>
            </w:r>
          </w:p>
        </w:tc>
        <w:tc>
          <w:tcPr>
            <w:tcW w:w="508" w:type="pct"/>
            <w:tcBorders>
              <w:top w:val="nil"/>
              <w:left w:val="nil"/>
              <w:bottom w:val="single" w:sz="8" w:space="0" w:color="auto"/>
              <w:right w:val="single" w:sz="8" w:space="0" w:color="auto"/>
            </w:tcBorders>
            <w:shd w:val="clear" w:color="auto" w:fill="auto"/>
            <w:vAlign w:val="center"/>
            <w:hideMark/>
          </w:tcPr>
          <w:p w:rsidR="00167D35" w:rsidRPr="00872C1C" w:rsidRDefault="00167D35"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571" w:type="pct"/>
            <w:tcBorders>
              <w:top w:val="nil"/>
              <w:left w:val="nil"/>
              <w:bottom w:val="single" w:sz="8" w:space="0" w:color="auto"/>
              <w:right w:val="single" w:sz="8" w:space="0" w:color="auto"/>
            </w:tcBorders>
            <w:shd w:val="clear" w:color="auto" w:fill="auto"/>
            <w:vAlign w:val="center"/>
            <w:hideMark/>
          </w:tcPr>
          <w:p w:rsidR="00167D35" w:rsidRPr="00872C1C" w:rsidRDefault="00167D35"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475" w:type="pct"/>
            <w:tcBorders>
              <w:top w:val="nil"/>
              <w:left w:val="nil"/>
              <w:bottom w:val="single" w:sz="8" w:space="0" w:color="auto"/>
              <w:right w:val="single" w:sz="8" w:space="0" w:color="auto"/>
            </w:tcBorders>
            <w:shd w:val="clear" w:color="auto" w:fill="auto"/>
            <w:vAlign w:val="center"/>
            <w:hideMark/>
          </w:tcPr>
          <w:p w:rsidR="00167D35" w:rsidRPr="00872C1C" w:rsidRDefault="00167D35"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449" w:type="pct"/>
            <w:tcBorders>
              <w:top w:val="nil"/>
              <w:left w:val="nil"/>
              <w:bottom w:val="single" w:sz="8" w:space="0" w:color="auto"/>
              <w:right w:val="single" w:sz="8" w:space="0" w:color="auto"/>
            </w:tcBorders>
            <w:shd w:val="clear" w:color="auto" w:fill="auto"/>
            <w:vAlign w:val="center"/>
            <w:hideMark/>
          </w:tcPr>
          <w:p w:rsidR="00167D35" w:rsidRPr="00872C1C" w:rsidRDefault="00167D35"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432" w:type="pct"/>
            <w:tcBorders>
              <w:top w:val="single" w:sz="8" w:space="0" w:color="auto"/>
              <w:left w:val="nil"/>
              <w:bottom w:val="single" w:sz="8" w:space="0" w:color="auto"/>
              <w:right w:val="single" w:sz="8" w:space="0" w:color="auto"/>
            </w:tcBorders>
            <w:shd w:val="clear" w:color="auto" w:fill="auto"/>
            <w:noWrap/>
            <w:vAlign w:val="center"/>
            <w:hideMark/>
          </w:tcPr>
          <w:p w:rsidR="00167D35" w:rsidRPr="00872C1C" w:rsidRDefault="00167D35"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144.7</w:t>
            </w:r>
          </w:p>
        </w:tc>
      </w:tr>
      <w:tr w:rsidR="00A67904" w:rsidRPr="00872C1C" w:rsidTr="002A14B2">
        <w:trPr>
          <w:trHeight w:val="162"/>
        </w:trPr>
        <w:tc>
          <w:tcPr>
            <w:tcW w:w="554" w:type="pct"/>
            <w:tcBorders>
              <w:top w:val="nil"/>
              <w:left w:val="single" w:sz="8" w:space="0" w:color="auto"/>
              <w:bottom w:val="single" w:sz="8" w:space="0" w:color="auto"/>
              <w:right w:val="single" w:sz="8" w:space="0" w:color="auto"/>
            </w:tcBorders>
            <w:shd w:val="clear" w:color="auto" w:fill="auto"/>
            <w:hideMark/>
          </w:tcPr>
          <w:p w:rsidR="00167D35" w:rsidRPr="00872C1C" w:rsidRDefault="00167D35" w:rsidP="00167D35">
            <w:pPr>
              <w:spacing w:after="0" w:line="240" w:lineRule="auto"/>
              <w:rPr>
                <w:rFonts w:eastAsia="Times New Roman" w:cs="Times New Roman"/>
                <w:b/>
                <w:sz w:val="18"/>
                <w:szCs w:val="18"/>
                <w:lang w:eastAsia="en-AU"/>
              </w:rPr>
            </w:pPr>
            <w:r w:rsidRPr="00872C1C">
              <w:rPr>
                <w:rFonts w:eastAsia="Times New Roman" w:cs="Times New Roman"/>
                <w:b/>
                <w:sz w:val="18"/>
                <w:szCs w:val="18"/>
                <w:lang w:eastAsia="en-AU"/>
              </w:rPr>
              <w:t> </w:t>
            </w:r>
          </w:p>
        </w:tc>
        <w:tc>
          <w:tcPr>
            <w:tcW w:w="805" w:type="pct"/>
            <w:tcBorders>
              <w:top w:val="nil"/>
              <w:left w:val="nil"/>
              <w:bottom w:val="single" w:sz="8" w:space="0" w:color="auto"/>
              <w:right w:val="single" w:sz="8" w:space="0" w:color="auto"/>
            </w:tcBorders>
            <w:shd w:val="clear" w:color="auto" w:fill="auto"/>
            <w:hideMark/>
          </w:tcPr>
          <w:p w:rsidR="00167D35" w:rsidRPr="00872C1C" w:rsidRDefault="00167D35" w:rsidP="00167D35">
            <w:pPr>
              <w:spacing w:after="0" w:line="240" w:lineRule="auto"/>
              <w:rPr>
                <w:rFonts w:eastAsia="Times New Roman" w:cs="Times New Roman"/>
                <w:b/>
                <w:sz w:val="18"/>
                <w:szCs w:val="18"/>
                <w:lang w:eastAsia="en-AU"/>
              </w:rPr>
            </w:pPr>
            <w:r w:rsidRPr="00872C1C">
              <w:rPr>
                <w:rFonts w:eastAsia="Times New Roman" w:cs="Times New Roman"/>
                <w:b/>
                <w:sz w:val="18"/>
                <w:szCs w:val="18"/>
                <w:lang w:eastAsia="en-AU"/>
              </w:rPr>
              <w:t>YELLOWFIN</w:t>
            </w:r>
          </w:p>
        </w:tc>
        <w:tc>
          <w:tcPr>
            <w:tcW w:w="700" w:type="pct"/>
            <w:tcBorders>
              <w:top w:val="nil"/>
              <w:left w:val="nil"/>
              <w:bottom w:val="single" w:sz="8" w:space="0" w:color="auto"/>
              <w:right w:val="single" w:sz="8" w:space="0" w:color="auto"/>
            </w:tcBorders>
            <w:shd w:val="clear" w:color="auto" w:fill="auto"/>
            <w:hideMark/>
          </w:tcPr>
          <w:p w:rsidR="00167D35" w:rsidRPr="00872C1C" w:rsidRDefault="00167D35" w:rsidP="00167D35">
            <w:pPr>
              <w:spacing w:after="0" w:line="240" w:lineRule="auto"/>
              <w:rPr>
                <w:rFonts w:eastAsia="Times New Roman" w:cs="Times New Roman"/>
                <w:b/>
                <w:sz w:val="18"/>
                <w:szCs w:val="18"/>
                <w:lang w:eastAsia="en-AU"/>
              </w:rPr>
            </w:pPr>
            <w:r w:rsidRPr="00872C1C">
              <w:rPr>
                <w:rFonts w:eastAsia="Times New Roman" w:cs="Times New Roman"/>
                <w:b/>
                <w:sz w:val="18"/>
                <w:szCs w:val="18"/>
                <w:lang w:eastAsia="en-AU"/>
              </w:rPr>
              <w:t>FROZEN</w:t>
            </w:r>
          </w:p>
        </w:tc>
        <w:tc>
          <w:tcPr>
            <w:tcW w:w="507" w:type="pct"/>
            <w:tcBorders>
              <w:top w:val="nil"/>
              <w:left w:val="nil"/>
              <w:bottom w:val="single" w:sz="8" w:space="0" w:color="auto"/>
              <w:right w:val="single" w:sz="8" w:space="0" w:color="auto"/>
            </w:tcBorders>
            <w:shd w:val="clear" w:color="auto" w:fill="auto"/>
            <w:vAlign w:val="center"/>
            <w:hideMark/>
          </w:tcPr>
          <w:p w:rsidR="00167D35" w:rsidRPr="00872C1C" w:rsidRDefault="00167D35"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87.2</w:t>
            </w:r>
          </w:p>
        </w:tc>
        <w:tc>
          <w:tcPr>
            <w:tcW w:w="508" w:type="pct"/>
            <w:tcBorders>
              <w:top w:val="nil"/>
              <w:left w:val="nil"/>
              <w:bottom w:val="single" w:sz="8" w:space="0" w:color="auto"/>
              <w:right w:val="single" w:sz="8" w:space="0" w:color="auto"/>
            </w:tcBorders>
            <w:shd w:val="clear" w:color="auto" w:fill="auto"/>
            <w:vAlign w:val="center"/>
            <w:hideMark/>
          </w:tcPr>
          <w:p w:rsidR="00167D35" w:rsidRPr="00872C1C" w:rsidRDefault="00167D35"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571" w:type="pct"/>
            <w:tcBorders>
              <w:top w:val="nil"/>
              <w:left w:val="nil"/>
              <w:bottom w:val="single" w:sz="8" w:space="0" w:color="auto"/>
              <w:right w:val="single" w:sz="8" w:space="0" w:color="auto"/>
            </w:tcBorders>
            <w:shd w:val="clear" w:color="auto" w:fill="auto"/>
            <w:vAlign w:val="center"/>
            <w:hideMark/>
          </w:tcPr>
          <w:p w:rsidR="00167D35" w:rsidRPr="00872C1C" w:rsidRDefault="00167D35"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475" w:type="pct"/>
            <w:tcBorders>
              <w:top w:val="nil"/>
              <w:left w:val="nil"/>
              <w:bottom w:val="single" w:sz="8" w:space="0" w:color="auto"/>
              <w:right w:val="single" w:sz="8" w:space="0" w:color="auto"/>
            </w:tcBorders>
            <w:shd w:val="clear" w:color="auto" w:fill="auto"/>
            <w:vAlign w:val="center"/>
            <w:hideMark/>
          </w:tcPr>
          <w:p w:rsidR="00167D35" w:rsidRPr="00872C1C" w:rsidRDefault="00167D35"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449" w:type="pct"/>
            <w:tcBorders>
              <w:top w:val="nil"/>
              <w:left w:val="nil"/>
              <w:bottom w:val="single" w:sz="8" w:space="0" w:color="auto"/>
              <w:right w:val="single" w:sz="8" w:space="0" w:color="auto"/>
            </w:tcBorders>
            <w:shd w:val="clear" w:color="auto" w:fill="auto"/>
            <w:vAlign w:val="center"/>
            <w:hideMark/>
          </w:tcPr>
          <w:p w:rsidR="00167D35" w:rsidRPr="00872C1C" w:rsidRDefault="00167D35"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432" w:type="pct"/>
            <w:tcBorders>
              <w:top w:val="nil"/>
              <w:left w:val="nil"/>
              <w:bottom w:val="nil"/>
              <w:right w:val="single" w:sz="8" w:space="0" w:color="auto"/>
            </w:tcBorders>
            <w:shd w:val="clear" w:color="auto" w:fill="auto"/>
            <w:noWrap/>
            <w:vAlign w:val="center"/>
            <w:hideMark/>
          </w:tcPr>
          <w:p w:rsidR="00167D35" w:rsidRPr="00872C1C" w:rsidRDefault="00167D35"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87.2</w:t>
            </w:r>
          </w:p>
        </w:tc>
      </w:tr>
      <w:tr w:rsidR="00A67904" w:rsidRPr="00872C1C" w:rsidTr="002A14B2">
        <w:trPr>
          <w:trHeight w:val="162"/>
        </w:trPr>
        <w:tc>
          <w:tcPr>
            <w:tcW w:w="554" w:type="pct"/>
            <w:tcBorders>
              <w:top w:val="nil"/>
              <w:left w:val="single" w:sz="8" w:space="0" w:color="auto"/>
              <w:bottom w:val="single" w:sz="8" w:space="0" w:color="auto"/>
              <w:right w:val="single" w:sz="8" w:space="0" w:color="auto"/>
            </w:tcBorders>
            <w:shd w:val="clear" w:color="auto" w:fill="auto"/>
            <w:hideMark/>
          </w:tcPr>
          <w:p w:rsidR="00167D35" w:rsidRPr="00872C1C" w:rsidRDefault="00167D35" w:rsidP="00167D35">
            <w:pPr>
              <w:spacing w:after="0" w:line="240" w:lineRule="auto"/>
              <w:rPr>
                <w:rFonts w:eastAsia="Times New Roman" w:cs="Times New Roman"/>
                <w:b/>
                <w:sz w:val="18"/>
                <w:szCs w:val="18"/>
                <w:lang w:eastAsia="en-AU"/>
              </w:rPr>
            </w:pPr>
            <w:r w:rsidRPr="00872C1C">
              <w:rPr>
                <w:rFonts w:eastAsia="Times New Roman" w:cs="Times New Roman"/>
                <w:b/>
                <w:sz w:val="18"/>
                <w:szCs w:val="18"/>
                <w:lang w:eastAsia="en-AU"/>
              </w:rPr>
              <w:t> </w:t>
            </w:r>
          </w:p>
        </w:tc>
        <w:tc>
          <w:tcPr>
            <w:tcW w:w="805" w:type="pct"/>
            <w:tcBorders>
              <w:top w:val="nil"/>
              <w:left w:val="nil"/>
              <w:bottom w:val="single" w:sz="8" w:space="0" w:color="auto"/>
              <w:right w:val="single" w:sz="8" w:space="0" w:color="auto"/>
            </w:tcBorders>
            <w:shd w:val="clear" w:color="auto" w:fill="auto"/>
            <w:hideMark/>
          </w:tcPr>
          <w:p w:rsidR="00167D35" w:rsidRPr="00872C1C" w:rsidRDefault="00167D35" w:rsidP="00167D35">
            <w:pPr>
              <w:spacing w:after="0" w:line="240" w:lineRule="auto"/>
              <w:rPr>
                <w:rFonts w:eastAsia="Times New Roman" w:cs="Times New Roman"/>
                <w:b/>
                <w:sz w:val="18"/>
                <w:szCs w:val="18"/>
                <w:lang w:eastAsia="en-AU"/>
              </w:rPr>
            </w:pPr>
            <w:r w:rsidRPr="00872C1C">
              <w:rPr>
                <w:rFonts w:eastAsia="Times New Roman" w:cs="Times New Roman"/>
                <w:b/>
                <w:sz w:val="18"/>
                <w:szCs w:val="18"/>
                <w:lang w:eastAsia="en-AU"/>
              </w:rPr>
              <w:t>SKIPJACK</w:t>
            </w:r>
          </w:p>
        </w:tc>
        <w:tc>
          <w:tcPr>
            <w:tcW w:w="700" w:type="pct"/>
            <w:tcBorders>
              <w:top w:val="nil"/>
              <w:left w:val="nil"/>
              <w:bottom w:val="single" w:sz="8" w:space="0" w:color="auto"/>
              <w:right w:val="single" w:sz="8" w:space="0" w:color="auto"/>
            </w:tcBorders>
            <w:shd w:val="clear" w:color="auto" w:fill="auto"/>
            <w:hideMark/>
          </w:tcPr>
          <w:p w:rsidR="00167D35" w:rsidRPr="00872C1C" w:rsidRDefault="00167D35" w:rsidP="00167D35">
            <w:pPr>
              <w:spacing w:after="0" w:line="240" w:lineRule="auto"/>
              <w:rPr>
                <w:rFonts w:eastAsia="Times New Roman" w:cs="Times New Roman"/>
                <w:b/>
                <w:sz w:val="18"/>
                <w:szCs w:val="18"/>
                <w:lang w:eastAsia="en-AU"/>
              </w:rPr>
            </w:pPr>
            <w:r w:rsidRPr="00872C1C">
              <w:rPr>
                <w:rFonts w:eastAsia="Times New Roman" w:cs="Times New Roman"/>
                <w:b/>
                <w:sz w:val="18"/>
                <w:szCs w:val="18"/>
                <w:lang w:eastAsia="en-AU"/>
              </w:rPr>
              <w:t>FROZEN</w:t>
            </w:r>
          </w:p>
        </w:tc>
        <w:tc>
          <w:tcPr>
            <w:tcW w:w="507" w:type="pct"/>
            <w:tcBorders>
              <w:top w:val="nil"/>
              <w:left w:val="nil"/>
              <w:bottom w:val="single" w:sz="8" w:space="0" w:color="auto"/>
              <w:right w:val="single" w:sz="8" w:space="0" w:color="auto"/>
            </w:tcBorders>
            <w:shd w:val="clear" w:color="auto" w:fill="auto"/>
            <w:vAlign w:val="center"/>
            <w:hideMark/>
          </w:tcPr>
          <w:p w:rsidR="00167D35" w:rsidRPr="00872C1C" w:rsidRDefault="00167D35"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508" w:type="pct"/>
            <w:tcBorders>
              <w:top w:val="nil"/>
              <w:left w:val="nil"/>
              <w:bottom w:val="single" w:sz="8" w:space="0" w:color="auto"/>
              <w:right w:val="single" w:sz="8" w:space="0" w:color="auto"/>
            </w:tcBorders>
            <w:shd w:val="clear" w:color="auto" w:fill="auto"/>
            <w:vAlign w:val="center"/>
            <w:hideMark/>
          </w:tcPr>
          <w:p w:rsidR="00167D35" w:rsidRPr="00872C1C" w:rsidRDefault="00167D35"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571" w:type="pct"/>
            <w:tcBorders>
              <w:top w:val="nil"/>
              <w:left w:val="nil"/>
              <w:bottom w:val="single" w:sz="8" w:space="0" w:color="auto"/>
              <w:right w:val="single" w:sz="8" w:space="0" w:color="auto"/>
            </w:tcBorders>
            <w:shd w:val="clear" w:color="auto" w:fill="auto"/>
            <w:vAlign w:val="center"/>
            <w:hideMark/>
          </w:tcPr>
          <w:p w:rsidR="00167D35" w:rsidRPr="00872C1C" w:rsidRDefault="00167D35"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475" w:type="pct"/>
            <w:tcBorders>
              <w:top w:val="nil"/>
              <w:left w:val="nil"/>
              <w:bottom w:val="single" w:sz="8" w:space="0" w:color="auto"/>
              <w:right w:val="single" w:sz="8" w:space="0" w:color="auto"/>
            </w:tcBorders>
            <w:shd w:val="clear" w:color="auto" w:fill="auto"/>
            <w:vAlign w:val="center"/>
            <w:hideMark/>
          </w:tcPr>
          <w:p w:rsidR="00167D35" w:rsidRPr="00872C1C" w:rsidRDefault="00167D35"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0.1</w:t>
            </w:r>
          </w:p>
        </w:tc>
        <w:tc>
          <w:tcPr>
            <w:tcW w:w="449" w:type="pct"/>
            <w:tcBorders>
              <w:top w:val="nil"/>
              <w:left w:val="nil"/>
              <w:bottom w:val="single" w:sz="8" w:space="0" w:color="auto"/>
              <w:right w:val="single" w:sz="8" w:space="0" w:color="auto"/>
            </w:tcBorders>
            <w:shd w:val="clear" w:color="auto" w:fill="auto"/>
            <w:vAlign w:val="center"/>
            <w:hideMark/>
          </w:tcPr>
          <w:p w:rsidR="00167D35" w:rsidRPr="00872C1C" w:rsidRDefault="00167D35"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432" w:type="pct"/>
            <w:tcBorders>
              <w:top w:val="single" w:sz="8" w:space="0" w:color="auto"/>
              <w:left w:val="nil"/>
              <w:bottom w:val="single" w:sz="8" w:space="0" w:color="auto"/>
              <w:right w:val="single" w:sz="8" w:space="0" w:color="auto"/>
            </w:tcBorders>
            <w:shd w:val="clear" w:color="auto" w:fill="auto"/>
            <w:noWrap/>
            <w:vAlign w:val="center"/>
            <w:hideMark/>
          </w:tcPr>
          <w:p w:rsidR="00167D35" w:rsidRPr="00872C1C" w:rsidRDefault="00167D35"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0.1</w:t>
            </w:r>
          </w:p>
        </w:tc>
      </w:tr>
      <w:tr w:rsidR="00A67904" w:rsidRPr="00872C1C" w:rsidTr="002A14B2">
        <w:trPr>
          <w:trHeight w:val="162"/>
        </w:trPr>
        <w:tc>
          <w:tcPr>
            <w:tcW w:w="554" w:type="pct"/>
            <w:tcBorders>
              <w:top w:val="nil"/>
              <w:left w:val="single" w:sz="8" w:space="0" w:color="auto"/>
              <w:bottom w:val="single" w:sz="8" w:space="0" w:color="auto"/>
              <w:right w:val="single" w:sz="8" w:space="0" w:color="auto"/>
            </w:tcBorders>
            <w:shd w:val="clear" w:color="auto" w:fill="auto"/>
            <w:hideMark/>
          </w:tcPr>
          <w:p w:rsidR="00167D35" w:rsidRPr="00872C1C" w:rsidRDefault="00167D35" w:rsidP="00167D35">
            <w:pPr>
              <w:spacing w:after="0" w:line="240" w:lineRule="auto"/>
              <w:rPr>
                <w:rFonts w:eastAsia="Times New Roman" w:cs="Times New Roman"/>
                <w:b/>
                <w:sz w:val="18"/>
                <w:szCs w:val="18"/>
                <w:lang w:eastAsia="en-AU"/>
              </w:rPr>
            </w:pPr>
            <w:r w:rsidRPr="00872C1C">
              <w:rPr>
                <w:rFonts w:eastAsia="Times New Roman" w:cs="Times New Roman"/>
                <w:b/>
                <w:sz w:val="18"/>
                <w:szCs w:val="18"/>
                <w:lang w:eastAsia="en-AU"/>
              </w:rPr>
              <w:t> </w:t>
            </w:r>
          </w:p>
        </w:tc>
        <w:tc>
          <w:tcPr>
            <w:tcW w:w="805" w:type="pct"/>
            <w:tcBorders>
              <w:top w:val="nil"/>
              <w:left w:val="nil"/>
              <w:bottom w:val="single" w:sz="8" w:space="0" w:color="auto"/>
              <w:right w:val="single" w:sz="8" w:space="0" w:color="auto"/>
            </w:tcBorders>
            <w:shd w:val="clear" w:color="auto" w:fill="auto"/>
            <w:hideMark/>
          </w:tcPr>
          <w:p w:rsidR="00167D35" w:rsidRPr="00872C1C" w:rsidRDefault="00167D35" w:rsidP="00167D35">
            <w:pPr>
              <w:spacing w:after="0" w:line="240" w:lineRule="auto"/>
              <w:rPr>
                <w:rFonts w:eastAsia="Times New Roman" w:cs="Times New Roman"/>
                <w:b/>
                <w:sz w:val="18"/>
                <w:szCs w:val="18"/>
                <w:lang w:eastAsia="en-AU"/>
              </w:rPr>
            </w:pPr>
            <w:r w:rsidRPr="00872C1C">
              <w:rPr>
                <w:rFonts w:eastAsia="Times New Roman" w:cs="Times New Roman"/>
                <w:b/>
                <w:sz w:val="18"/>
                <w:szCs w:val="18"/>
                <w:lang w:eastAsia="en-AU"/>
              </w:rPr>
              <w:t>BLUE MARLIN</w:t>
            </w:r>
          </w:p>
        </w:tc>
        <w:tc>
          <w:tcPr>
            <w:tcW w:w="700" w:type="pct"/>
            <w:tcBorders>
              <w:top w:val="nil"/>
              <w:left w:val="nil"/>
              <w:bottom w:val="single" w:sz="8" w:space="0" w:color="auto"/>
              <w:right w:val="single" w:sz="8" w:space="0" w:color="auto"/>
            </w:tcBorders>
            <w:shd w:val="clear" w:color="auto" w:fill="auto"/>
            <w:hideMark/>
          </w:tcPr>
          <w:p w:rsidR="00167D35" w:rsidRPr="00872C1C" w:rsidRDefault="00167D35" w:rsidP="00167D35">
            <w:pPr>
              <w:spacing w:after="0" w:line="240" w:lineRule="auto"/>
              <w:rPr>
                <w:rFonts w:eastAsia="Times New Roman" w:cs="Times New Roman"/>
                <w:b/>
                <w:sz w:val="18"/>
                <w:szCs w:val="18"/>
                <w:lang w:eastAsia="en-AU"/>
              </w:rPr>
            </w:pPr>
            <w:r w:rsidRPr="00872C1C">
              <w:rPr>
                <w:rFonts w:eastAsia="Times New Roman" w:cs="Times New Roman"/>
                <w:b/>
                <w:sz w:val="18"/>
                <w:szCs w:val="18"/>
                <w:lang w:eastAsia="en-AU"/>
              </w:rPr>
              <w:t>FROZEN</w:t>
            </w:r>
          </w:p>
        </w:tc>
        <w:tc>
          <w:tcPr>
            <w:tcW w:w="507" w:type="pct"/>
            <w:tcBorders>
              <w:top w:val="nil"/>
              <w:left w:val="nil"/>
              <w:bottom w:val="single" w:sz="8" w:space="0" w:color="auto"/>
              <w:right w:val="single" w:sz="8" w:space="0" w:color="auto"/>
            </w:tcBorders>
            <w:shd w:val="clear" w:color="auto" w:fill="auto"/>
            <w:vAlign w:val="center"/>
            <w:hideMark/>
          </w:tcPr>
          <w:p w:rsidR="00167D35" w:rsidRPr="00872C1C" w:rsidRDefault="00167D35"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508" w:type="pct"/>
            <w:tcBorders>
              <w:top w:val="nil"/>
              <w:left w:val="nil"/>
              <w:bottom w:val="single" w:sz="8" w:space="0" w:color="auto"/>
              <w:right w:val="single" w:sz="8" w:space="0" w:color="auto"/>
            </w:tcBorders>
            <w:shd w:val="clear" w:color="auto" w:fill="auto"/>
            <w:vAlign w:val="center"/>
            <w:hideMark/>
          </w:tcPr>
          <w:p w:rsidR="00167D35" w:rsidRPr="00872C1C" w:rsidRDefault="00167D35"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571" w:type="pct"/>
            <w:tcBorders>
              <w:top w:val="nil"/>
              <w:left w:val="nil"/>
              <w:bottom w:val="single" w:sz="8" w:space="0" w:color="auto"/>
              <w:right w:val="single" w:sz="8" w:space="0" w:color="auto"/>
            </w:tcBorders>
            <w:shd w:val="clear" w:color="auto" w:fill="auto"/>
            <w:vAlign w:val="center"/>
            <w:hideMark/>
          </w:tcPr>
          <w:p w:rsidR="00167D35" w:rsidRPr="00872C1C" w:rsidRDefault="00167D35"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26.7</w:t>
            </w:r>
          </w:p>
        </w:tc>
        <w:tc>
          <w:tcPr>
            <w:tcW w:w="475" w:type="pct"/>
            <w:tcBorders>
              <w:top w:val="nil"/>
              <w:left w:val="nil"/>
              <w:bottom w:val="single" w:sz="8" w:space="0" w:color="auto"/>
              <w:right w:val="single" w:sz="8" w:space="0" w:color="auto"/>
            </w:tcBorders>
            <w:shd w:val="clear" w:color="auto" w:fill="auto"/>
            <w:vAlign w:val="center"/>
            <w:hideMark/>
          </w:tcPr>
          <w:p w:rsidR="00167D35" w:rsidRPr="00872C1C" w:rsidRDefault="00167D35"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449" w:type="pct"/>
            <w:tcBorders>
              <w:top w:val="nil"/>
              <w:left w:val="nil"/>
              <w:bottom w:val="single" w:sz="8" w:space="0" w:color="auto"/>
              <w:right w:val="single" w:sz="8" w:space="0" w:color="auto"/>
            </w:tcBorders>
            <w:shd w:val="clear" w:color="auto" w:fill="auto"/>
            <w:vAlign w:val="center"/>
            <w:hideMark/>
          </w:tcPr>
          <w:p w:rsidR="00167D35" w:rsidRPr="00872C1C" w:rsidRDefault="00167D35"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432" w:type="pct"/>
            <w:tcBorders>
              <w:top w:val="nil"/>
              <w:left w:val="nil"/>
              <w:bottom w:val="nil"/>
              <w:right w:val="single" w:sz="8" w:space="0" w:color="auto"/>
            </w:tcBorders>
            <w:shd w:val="clear" w:color="auto" w:fill="auto"/>
            <w:noWrap/>
            <w:vAlign w:val="center"/>
            <w:hideMark/>
          </w:tcPr>
          <w:p w:rsidR="00167D35" w:rsidRPr="00872C1C" w:rsidRDefault="00167D35"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26.7</w:t>
            </w:r>
          </w:p>
        </w:tc>
      </w:tr>
      <w:tr w:rsidR="00A67904" w:rsidRPr="00872C1C" w:rsidTr="002A14B2">
        <w:trPr>
          <w:trHeight w:val="162"/>
        </w:trPr>
        <w:tc>
          <w:tcPr>
            <w:tcW w:w="554" w:type="pct"/>
            <w:tcBorders>
              <w:top w:val="nil"/>
              <w:left w:val="single" w:sz="8" w:space="0" w:color="auto"/>
              <w:bottom w:val="single" w:sz="8" w:space="0" w:color="auto"/>
              <w:right w:val="single" w:sz="8" w:space="0" w:color="auto"/>
            </w:tcBorders>
            <w:shd w:val="clear" w:color="auto" w:fill="auto"/>
            <w:hideMark/>
          </w:tcPr>
          <w:p w:rsidR="00167D35" w:rsidRPr="00872C1C" w:rsidRDefault="00167D35" w:rsidP="00167D35">
            <w:pPr>
              <w:spacing w:after="0" w:line="240" w:lineRule="auto"/>
              <w:rPr>
                <w:rFonts w:eastAsia="Times New Roman" w:cs="Times New Roman"/>
                <w:b/>
                <w:sz w:val="18"/>
                <w:szCs w:val="18"/>
                <w:lang w:eastAsia="en-AU"/>
              </w:rPr>
            </w:pPr>
            <w:r w:rsidRPr="00872C1C">
              <w:rPr>
                <w:rFonts w:eastAsia="Times New Roman" w:cs="Times New Roman"/>
                <w:b/>
                <w:sz w:val="18"/>
                <w:szCs w:val="18"/>
                <w:lang w:eastAsia="en-AU"/>
              </w:rPr>
              <w:t> </w:t>
            </w:r>
          </w:p>
        </w:tc>
        <w:tc>
          <w:tcPr>
            <w:tcW w:w="805" w:type="pct"/>
            <w:tcBorders>
              <w:top w:val="nil"/>
              <w:left w:val="nil"/>
              <w:bottom w:val="single" w:sz="8" w:space="0" w:color="auto"/>
              <w:right w:val="single" w:sz="8" w:space="0" w:color="auto"/>
            </w:tcBorders>
            <w:shd w:val="clear" w:color="auto" w:fill="auto"/>
            <w:hideMark/>
          </w:tcPr>
          <w:p w:rsidR="00167D35" w:rsidRPr="00872C1C" w:rsidRDefault="00167D35" w:rsidP="00167D35">
            <w:pPr>
              <w:spacing w:after="0" w:line="240" w:lineRule="auto"/>
              <w:rPr>
                <w:rFonts w:eastAsia="Times New Roman" w:cs="Times New Roman"/>
                <w:b/>
                <w:sz w:val="18"/>
                <w:szCs w:val="18"/>
                <w:lang w:eastAsia="en-AU"/>
              </w:rPr>
            </w:pPr>
            <w:r w:rsidRPr="00872C1C">
              <w:rPr>
                <w:rFonts w:eastAsia="Times New Roman" w:cs="Times New Roman"/>
                <w:b/>
                <w:sz w:val="18"/>
                <w:szCs w:val="18"/>
                <w:lang w:eastAsia="en-AU"/>
              </w:rPr>
              <w:t>SWORDFISH</w:t>
            </w:r>
          </w:p>
        </w:tc>
        <w:tc>
          <w:tcPr>
            <w:tcW w:w="700" w:type="pct"/>
            <w:tcBorders>
              <w:top w:val="nil"/>
              <w:left w:val="nil"/>
              <w:bottom w:val="single" w:sz="8" w:space="0" w:color="auto"/>
              <w:right w:val="single" w:sz="8" w:space="0" w:color="auto"/>
            </w:tcBorders>
            <w:shd w:val="clear" w:color="auto" w:fill="auto"/>
            <w:hideMark/>
          </w:tcPr>
          <w:p w:rsidR="00167D35" w:rsidRPr="00872C1C" w:rsidRDefault="00167D35" w:rsidP="00167D35">
            <w:pPr>
              <w:spacing w:after="0" w:line="240" w:lineRule="auto"/>
              <w:rPr>
                <w:rFonts w:eastAsia="Times New Roman" w:cs="Times New Roman"/>
                <w:b/>
                <w:sz w:val="18"/>
                <w:szCs w:val="18"/>
                <w:lang w:eastAsia="en-AU"/>
              </w:rPr>
            </w:pPr>
            <w:r w:rsidRPr="00872C1C">
              <w:rPr>
                <w:rFonts w:eastAsia="Times New Roman" w:cs="Times New Roman"/>
                <w:b/>
                <w:sz w:val="18"/>
                <w:szCs w:val="18"/>
                <w:lang w:eastAsia="en-AU"/>
              </w:rPr>
              <w:t>FROZEN</w:t>
            </w:r>
          </w:p>
        </w:tc>
        <w:tc>
          <w:tcPr>
            <w:tcW w:w="507" w:type="pct"/>
            <w:tcBorders>
              <w:top w:val="nil"/>
              <w:left w:val="nil"/>
              <w:bottom w:val="single" w:sz="8" w:space="0" w:color="auto"/>
              <w:right w:val="single" w:sz="8" w:space="0" w:color="auto"/>
            </w:tcBorders>
            <w:shd w:val="clear" w:color="auto" w:fill="auto"/>
            <w:vAlign w:val="center"/>
            <w:hideMark/>
          </w:tcPr>
          <w:p w:rsidR="00167D35" w:rsidRPr="00872C1C" w:rsidRDefault="00167D35"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508" w:type="pct"/>
            <w:tcBorders>
              <w:top w:val="nil"/>
              <w:left w:val="nil"/>
              <w:bottom w:val="single" w:sz="8" w:space="0" w:color="auto"/>
              <w:right w:val="single" w:sz="8" w:space="0" w:color="auto"/>
            </w:tcBorders>
            <w:shd w:val="clear" w:color="auto" w:fill="auto"/>
            <w:vAlign w:val="center"/>
            <w:hideMark/>
          </w:tcPr>
          <w:p w:rsidR="00167D35" w:rsidRPr="00872C1C" w:rsidRDefault="00167D35"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571" w:type="pct"/>
            <w:tcBorders>
              <w:top w:val="nil"/>
              <w:left w:val="nil"/>
              <w:bottom w:val="single" w:sz="8" w:space="0" w:color="auto"/>
              <w:right w:val="single" w:sz="8" w:space="0" w:color="auto"/>
            </w:tcBorders>
            <w:shd w:val="clear" w:color="auto" w:fill="auto"/>
            <w:vAlign w:val="center"/>
            <w:hideMark/>
          </w:tcPr>
          <w:p w:rsidR="00167D35" w:rsidRPr="00872C1C" w:rsidRDefault="00167D35"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4.7</w:t>
            </w:r>
          </w:p>
        </w:tc>
        <w:tc>
          <w:tcPr>
            <w:tcW w:w="475" w:type="pct"/>
            <w:tcBorders>
              <w:top w:val="nil"/>
              <w:left w:val="nil"/>
              <w:bottom w:val="single" w:sz="8" w:space="0" w:color="auto"/>
              <w:right w:val="single" w:sz="8" w:space="0" w:color="auto"/>
            </w:tcBorders>
            <w:shd w:val="clear" w:color="auto" w:fill="auto"/>
            <w:vAlign w:val="center"/>
            <w:hideMark/>
          </w:tcPr>
          <w:p w:rsidR="00167D35" w:rsidRPr="00872C1C" w:rsidRDefault="00167D35"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449" w:type="pct"/>
            <w:tcBorders>
              <w:top w:val="nil"/>
              <w:left w:val="nil"/>
              <w:bottom w:val="single" w:sz="8" w:space="0" w:color="auto"/>
              <w:right w:val="single" w:sz="8" w:space="0" w:color="auto"/>
            </w:tcBorders>
            <w:shd w:val="clear" w:color="auto" w:fill="auto"/>
            <w:vAlign w:val="center"/>
            <w:hideMark/>
          </w:tcPr>
          <w:p w:rsidR="00167D35" w:rsidRPr="00872C1C" w:rsidRDefault="00167D35"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432" w:type="pct"/>
            <w:tcBorders>
              <w:top w:val="single" w:sz="8" w:space="0" w:color="auto"/>
              <w:left w:val="nil"/>
              <w:bottom w:val="single" w:sz="8" w:space="0" w:color="auto"/>
              <w:right w:val="single" w:sz="8" w:space="0" w:color="auto"/>
            </w:tcBorders>
            <w:shd w:val="clear" w:color="auto" w:fill="auto"/>
            <w:noWrap/>
            <w:vAlign w:val="center"/>
            <w:hideMark/>
          </w:tcPr>
          <w:p w:rsidR="00167D35" w:rsidRPr="00872C1C" w:rsidRDefault="00167D35"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4.7</w:t>
            </w:r>
          </w:p>
        </w:tc>
      </w:tr>
      <w:tr w:rsidR="00A67904" w:rsidRPr="00872C1C" w:rsidTr="002A14B2">
        <w:trPr>
          <w:trHeight w:val="162"/>
        </w:trPr>
        <w:tc>
          <w:tcPr>
            <w:tcW w:w="554" w:type="pct"/>
            <w:tcBorders>
              <w:top w:val="nil"/>
              <w:left w:val="single" w:sz="8" w:space="0" w:color="auto"/>
              <w:bottom w:val="single" w:sz="8" w:space="0" w:color="auto"/>
              <w:right w:val="single" w:sz="8" w:space="0" w:color="auto"/>
            </w:tcBorders>
            <w:shd w:val="clear" w:color="auto" w:fill="auto"/>
            <w:hideMark/>
          </w:tcPr>
          <w:p w:rsidR="00167D35" w:rsidRPr="00872C1C" w:rsidRDefault="00167D35" w:rsidP="00167D35">
            <w:pPr>
              <w:spacing w:after="0" w:line="240" w:lineRule="auto"/>
              <w:rPr>
                <w:rFonts w:eastAsia="Times New Roman" w:cs="Times New Roman"/>
                <w:b/>
                <w:sz w:val="18"/>
                <w:szCs w:val="18"/>
                <w:lang w:eastAsia="en-AU"/>
              </w:rPr>
            </w:pPr>
            <w:r w:rsidRPr="00872C1C">
              <w:rPr>
                <w:rFonts w:eastAsia="Times New Roman" w:cs="Times New Roman"/>
                <w:b/>
                <w:sz w:val="18"/>
                <w:szCs w:val="18"/>
                <w:lang w:eastAsia="en-AU"/>
              </w:rPr>
              <w:t> </w:t>
            </w:r>
          </w:p>
        </w:tc>
        <w:tc>
          <w:tcPr>
            <w:tcW w:w="805" w:type="pct"/>
            <w:tcBorders>
              <w:top w:val="nil"/>
              <w:left w:val="nil"/>
              <w:bottom w:val="single" w:sz="8" w:space="0" w:color="auto"/>
              <w:right w:val="single" w:sz="8" w:space="0" w:color="auto"/>
            </w:tcBorders>
            <w:shd w:val="clear" w:color="auto" w:fill="auto"/>
            <w:hideMark/>
          </w:tcPr>
          <w:p w:rsidR="00167D35" w:rsidRPr="00872C1C" w:rsidRDefault="00167D35" w:rsidP="00167D35">
            <w:pPr>
              <w:spacing w:after="0" w:line="240" w:lineRule="auto"/>
              <w:rPr>
                <w:rFonts w:eastAsia="Times New Roman" w:cs="Times New Roman"/>
                <w:b/>
                <w:sz w:val="18"/>
                <w:szCs w:val="18"/>
                <w:lang w:eastAsia="en-AU"/>
              </w:rPr>
            </w:pPr>
            <w:r w:rsidRPr="00872C1C">
              <w:rPr>
                <w:rFonts w:eastAsia="Times New Roman" w:cs="Times New Roman"/>
                <w:b/>
                <w:sz w:val="18"/>
                <w:szCs w:val="18"/>
                <w:lang w:eastAsia="en-AU"/>
              </w:rPr>
              <w:t>SPEARFISH</w:t>
            </w:r>
          </w:p>
        </w:tc>
        <w:tc>
          <w:tcPr>
            <w:tcW w:w="700" w:type="pct"/>
            <w:tcBorders>
              <w:top w:val="nil"/>
              <w:left w:val="nil"/>
              <w:bottom w:val="single" w:sz="8" w:space="0" w:color="auto"/>
              <w:right w:val="single" w:sz="8" w:space="0" w:color="auto"/>
            </w:tcBorders>
            <w:shd w:val="clear" w:color="auto" w:fill="auto"/>
            <w:hideMark/>
          </w:tcPr>
          <w:p w:rsidR="00167D35" w:rsidRPr="00872C1C" w:rsidRDefault="00167D35" w:rsidP="00167D35">
            <w:pPr>
              <w:spacing w:after="0" w:line="240" w:lineRule="auto"/>
              <w:rPr>
                <w:rFonts w:eastAsia="Times New Roman" w:cs="Times New Roman"/>
                <w:b/>
                <w:sz w:val="18"/>
                <w:szCs w:val="18"/>
                <w:lang w:eastAsia="en-AU"/>
              </w:rPr>
            </w:pPr>
            <w:r w:rsidRPr="00872C1C">
              <w:rPr>
                <w:rFonts w:eastAsia="Times New Roman" w:cs="Times New Roman"/>
                <w:b/>
                <w:sz w:val="18"/>
                <w:szCs w:val="18"/>
                <w:lang w:eastAsia="en-AU"/>
              </w:rPr>
              <w:t>FROZEN</w:t>
            </w:r>
          </w:p>
        </w:tc>
        <w:tc>
          <w:tcPr>
            <w:tcW w:w="507" w:type="pct"/>
            <w:tcBorders>
              <w:top w:val="nil"/>
              <w:left w:val="nil"/>
              <w:bottom w:val="single" w:sz="8" w:space="0" w:color="auto"/>
              <w:right w:val="single" w:sz="8" w:space="0" w:color="auto"/>
            </w:tcBorders>
            <w:shd w:val="clear" w:color="auto" w:fill="auto"/>
            <w:vAlign w:val="center"/>
            <w:hideMark/>
          </w:tcPr>
          <w:p w:rsidR="00167D35" w:rsidRPr="00872C1C" w:rsidRDefault="00167D35"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508" w:type="pct"/>
            <w:tcBorders>
              <w:top w:val="nil"/>
              <w:left w:val="nil"/>
              <w:bottom w:val="single" w:sz="8" w:space="0" w:color="auto"/>
              <w:right w:val="single" w:sz="8" w:space="0" w:color="auto"/>
            </w:tcBorders>
            <w:shd w:val="clear" w:color="auto" w:fill="auto"/>
            <w:vAlign w:val="center"/>
            <w:hideMark/>
          </w:tcPr>
          <w:p w:rsidR="00167D35" w:rsidRPr="00872C1C" w:rsidRDefault="00167D35"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571" w:type="pct"/>
            <w:tcBorders>
              <w:top w:val="nil"/>
              <w:left w:val="nil"/>
              <w:bottom w:val="single" w:sz="8" w:space="0" w:color="auto"/>
              <w:right w:val="single" w:sz="8" w:space="0" w:color="auto"/>
            </w:tcBorders>
            <w:shd w:val="clear" w:color="auto" w:fill="auto"/>
            <w:vAlign w:val="center"/>
            <w:hideMark/>
          </w:tcPr>
          <w:p w:rsidR="00167D35" w:rsidRPr="00872C1C" w:rsidRDefault="00167D35"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0.8</w:t>
            </w:r>
          </w:p>
        </w:tc>
        <w:tc>
          <w:tcPr>
            <w:tcW w:w="475" w:type="pct"/>
            <w:tcBorders>
              <w:top w:val="nil"/>
              <w:left w:val="nil"/>
              <w:bottom w:val="single" w:sz="8" w:space="0" w:color="auto"/>
              <w:right w:val="single" w:sz="8" w:space="0" w:color="auto"/>
            </w:tcBorders>
            <w:shd w:val="clear" w:color="auto" w:fill="auto"/>
            <w:vAlign w:val="center"/>
            <w:hideMark/>
          </w:tcPr>
          <w:p w:rsidR="00167D35" w:rsidRPr="00872C1C" w:rsidRDefault="00167D35"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449" w:type="pct"/>
            <w:tcBorders>
              <w:top w:val="nil"/>
              <w:left w:val="nil"/>
              <w:bottom w:val="single" w:sz="8" w:space="0" w:color="auto"/>
              <w:right w:val="single" w:sz="8" w:space="0" w:color="auto"/>
            </w:tcBorders>
            <w:shd w:val="clear" w:color="auto" w:fill="auto"/>
            <w:vAlign w:val="center"/>
            <w:hideMark/>
          </w:tcPr>
          <w:p w:rsidR="00167D35" w:rsidRPr="00872C1C" w:rsidRDefault="00167D35"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432" w:type="pct"/>
            <w:tcBorders>
              <w:top w:val="nil"/>
              <w:left w:val="nil"/>
              <w:bottom w:val="nil"/>
              <w:right w:val="single" w:sz="8" w:space="0" w:color="auto"/>
            </w:tcBorders>
            <w:shd w:val="clear" w:color="auto" w:fill="auto"/>
            <w:noWrap/>
            <w:vAlign w:val="center"/>
            <w:hideMark/>
          </w:tcPr>
          <w:p w:rsidR="00167D35" w:rsidRPr="00872C1C" w:rsidRDefault="00167D35"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0.8</w:t>
            </w:r>
          </w:p>
        </w:tc>
      </w:tr>
      <w:tr w:rsidR="00A67904" w:rsidRPr="00872C1C" w:rsidTr="002A14B2">
        <w:trPr>
          <w:trHeight w:val="162"/>
        </w:trPr>
        <w:tc>
          <w:tcPr>
            <w:tcW w:w="554" w:type="pct"/>
            <w:tcBorders>
              <w:top w:val="nil"/>
              <w:left w:val="single" w:sz="8" w:space="0" w:color="auto"/>
              <w:bottom w:val="single" w:sz="8" w:space="0" w:color="auto"/>
              <w:right w:val="single" w:sz="8" w:space="0" w:color="auto"/>
            </w:tcBorders>
            <w:shd w:val="clear" w:color="auto" w:fill="auto"/>
            <w:hideMark/>
          </w:tcPr>
          <w:p w:rsidR="00167D35" w:rsidRPr="00872C1C" w:rsidRDefault="00167D35" w:rsidP="00167D35">
            <w:pPr>
              <w:spacing w:after="0" w:line="240" w:lineRule="auto"/>
              <w:rPr>
                <w:rFonts w:eastAsia="Times New Roman" w:cs="Times New Roman"/>
                <w:b/>
                <w:sz w:val="18"/>
                <w:szCs w:val="18"/>
                <w:lang w:eastAsia="en-AU"/>
              </w:rPr>
            </w:pPr>
            <w:r w:rsidRPr="00872C1C">
              <w:rPr>
                <w:rFonts w:eastAsia="Times New Roman" w:cs="Times New Roman"/>
                <w:b/>
                <w:sz w:val="18"/>
                <w:szCs w:val="18"/>
                <w:lang w:eastAsia="en-AU"/>
              </w:rPr>
              <w:t> </w:t>
            </w:r>
          </w:p>
        </w:tc>
        <w:tc>
          <w:tcPr>
            <w:tcW w:w="805" w:type="pct"/>
            <w:tcBorders>
              <w:top w:val="nil"/>
              <w:left w:val="nil"/>
              <w:bottom w:val="single" w:sz="8" w:space="0" w:color="auto"/>
              <w:right w:val="single" w:sz="8" w:space="0" w:color="auto"/>
            </w:tcBorders>
            <w:shd w:val="clear" w:color="auto" w:fill="auto"/>
            <w:hideMark/>
          </w:tcPr>
          <w:p w:rsidR="00167D35" w:rsidRPr="00872C1C" w:rsidRDefault="00167D35" w:rsidP="00167D35">
            <w:pPr>
              <w:spacing w:after="0" w:line="240" w:lineRule="auto"/>
              <w:rPr>
                <w:rFonts w:eastAsia="Times New Roman" w:cs="Times New Roman"/>
                <w:b/>
                <w:sz w:val="16"/>
                <w:szCs w:val="16"/>
                <w:lang w:eastAsia="en-AU"/>
              </w:rPr>
            </w:pPr>
            <w:r w:rsidRPr="00872C1C">
              <w:rPr>
                <w:rFonts w:eastAsia="Times New Roman" w:cs="Times New Roman"/>
                <w:b/>
                <w:sz w:val="16"/>
                <w:szCs w:val="16"/>
                <w:lang w:eastAsia="en-AU"/>
              </w:rPr>
              <w:t>STRIPED MARLIN</w:t>
            </w:r>
          </w:p>
        </w:tc>
        <w:tc>
          <w:tcPr>
            <w:tcW w:w="700" w:type="pct"/>
            <w:tcBorders>
              <w:top w:val="nil"/>
              <w:left w:val="nil"/>
              <w:bottom w:val="single" w:sz="8" w:space="0" w:color="auto"/>
              <w:right w:val="single" w:sz="8" w:space="0" w:color="auto"/>
            </w:tcBorders>
            <w:shd w:val="clear" w:color="auto" w:fill="auto"/>
            <w:hideMark/>
          </w:tcPr>
          <w:p w:rsidR="00167D35" w:rsidRPr="00872C1C" w:rsidRDefault="00167D35" w:rsidP="00167D35">
            <w:pPr>
              <w:spacing w:after="0" w:line="240" w:lineRule="auto"/>
              <w:rPr>
                <w:rFonts w:eastAsia="Times New Roman" w:cs="Times New Roman"/>
                <w:b/>
                <w:sz w:val="18"/>
                <w:szCs w:val="18"/>
                <w:lang w:eastAsia="en-AU"/>
              </w:rPr>
            </w:pPr>
            <w:r w:rsidRPr="00872C1C">
              <w:rPr>
                <w:rFonts w:eastAsia="Times New Roman" w:cs="Times New Roman"/>
                <w:b/>
                <w:sz w:val="18"/>
                <w:szCs w:val="18"/>
                <w:lang w:eastAsia="en-AU"/>
              </w:rPr>
              <w:t>FROZEN</w:t>
            </w:r>
          </w:p>
        </w:tc>
        <w:tc>
          <w:tcPr>
            <w:tcW w:w="507" w:type="pct"/>
            <w:tcBorders>
              <w:top w:val="nil"/>
              <w:left w:val="nil"/>
              <w:bottom w:val="single" w:sz="8" w:space="0" w:color="auto"/>
              <w:right w:val="single" w:sz="8" w:space="0" w:color="auto"/>
            </w:tcBorders>
            <w:shd w:val="clear" w:color="auto" w:fill="auto"/>
            <w:vAlign w:val="center"/>
            <w:hideMark/>
          </w:tcPr>
          <w:p w:rsidR="00167D35" w:rsidRPr="00872C1C" w:rsidRDefault="00167D35"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0.1</w:t>
            </w:r>
          </w:p>
        </w:tc>
        <w:tc>
          <w:tcPr>
            <w:tcW w:w="508" w:type="pct"/>
            <w:tcBorders>
              <w:top w:val="nil"/>
              <w:left w:val="nil"/>
              <w:bottom w:val="single" w:sz="8" w:space="0" w:color="auto"/>
              <w:right w:val="single" w:sz="8" w:space="0" w:color="auto"/>
            </w:tcBorders>
            <w:shd w:val="clear" w:color="auto" w:fill="auto"/>
            <w:vAlign w:val="center"/>
            <w:hideMark/>
          </w:tcPr>
          <w:p w:rsidR="00167D35" w:rsidRPr="00872C1C" w:rsidRDefault="00167D35"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571" w:type="pct"/>
            <w:tcBorders>
              <w:top w:val="nil"/>
              <w:left w:val="nil"/>
              <w:bottom w:val="single" w:sz="8" w:space="0" w:color="auto"/>
              <w:right w:val="single" w:sz="8" w:space="0" w:color="auto"/>
            </w:tcBorders>
            <w:shd w:val="clear" w:color="auto" w:fill="auto"/>
            <w:vAlign w:val="center"/>
            <w:hideMark/>
          </w:tcPr>
          <w:p w:rsidR="00167D35" w:rsidRPr="00872C1C" w:rsidRDefault="00167D35"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475" w:type="pct"/>
            <w:tcBorders>
              <w:top w:val="nil"/>
              <w:left w:val="nil"/>
              <w:bottom w:val="single" w:sz="8" w:space="0" w:color="auto"/>
              <w:right w:val="single" w:sz="8" w:space="0" w:color="auto"/>
            </w:tcBorders>
            <w:shd w:val="clear" w:color="auto" w:fill="auto"/>
            <w:vAlign w:val="center"/>
            <w:hideMark/>
          </w:tcPr>
          <w:p w:rsidR="00167D35" w:rsidRPr="00872C1C" w:rsidRDefault="00167D35"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449" w:type="pct"/>
            <w:tcBorders>
              <w:top w:val="nil"/>
              <w:left w:val="nil"/>
              <w:bottom w:val="single" w:sz="8" w:space="0" w:color="auto"/>
              <w:right w:val="single" w:sz="8" w:space="0" w:color="auto"/>
            </w:tcBorders>
            <w:shd w:val="clear" w:color="auto" w:fill="auto"/>
            <w:vAlign w:val="center"/>
            <w:hideMark/>
          </w:tcPr>
          <w:p w:rsidR="00167D35" w:rsidRPr="00872C1C" w:rsidRDefault="00167D35"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432" w:type="pct"/>
            <w:tcBorders>
              <w:top w:val="single" w:sz="8" w:space="0" w:color="auto"/>
              <w:left w:val="nil"/>
              <w:bottom w:val="single" w:sz="8" w:space="0" w:color="auto"/>
              <w:right w:val="single" w:sz="8" w:space="0" w:color="auto"/>
            </w:tcBorders>
            <w:shd w:val="clear" w:color="auto" w:fill="auto"/>
            <w:noWrap/>
            <w:vAlign w:val="center"/>
            <w:hideMark/>
          </w:tcPr>
          <w:p w:rsidR="00167D35" w:rsidRPr="00872C1C" w:rsidRDefault="00167D35"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0.1</w:t>
            </w:r>
          </w:p>
        </w:tc>
      </w:tr>
      <w:tr w:rsidR="00A67904" w:rsidRPr="00872C1C" w:rsidTr="002A14B2">
        <w:trPr>
          <w:trHeight w:val="162"/>
        </w:trPr>
        <w:tc>
          <w:tcPr>
            <w:tcW w:w="554" w:type="pct"/>
            <w:tcBorders>
              <w:top w:val="nil"/>
              <w:left w:val="single" w:sz="8" w:space="0" w:color="auto"/>
              <w:bottom w:val="single" w:sz="8" w:space="0" w:color="auto"/>
              <w:right w:val="single" w:sz="8" w:space="0" w:color="auto"/>
            </w:tcBorders>
            <w:shd w:val="clear" w:color="auto" w:fill="auto"/>
            <w:hideMark/>
          </w:tcPr>
          <w:p w:rsidR="00167D35" w:rsidRPr="00872C1C" w:rsidRDefault="00167D35" w:rsidP="00167D35">
            <w:pPr>
              <w:spacing w:after="0" w:line="240" w:lineRule="auto"/>
              <w:rPr>
                <w:rFonts w:eastAsia="Times New Roman" w:cs="Times New Roman"/>
                <w:b/>
                <w:sz w:val="18"/>
                <w:szCs w:val="18"/>
                <w:lang w:eastAsia="en-AU"/>
              </w:rPr>
            </w:pPr>
            <w:r w:rsidRPr="00872C1C">
              <w:rPr>
                <w:rFonts w:eastAsia="Times New Roman" w:cs="Times New Roman"/>
                <w:b/>
                <w:sz w:val="18"/>
                <w:szCs w:val="18"/>
                <w:lang w:eastAsia="en-AU"/>
              </w:rPr>
              <w:t> </w:t>
            </w:r>
          </w:p>
        </w:tc>
        <w:tc>
          <w:tcPr>
            <w:tcW w:w="805" w:type="pct"/>
            <w:tcBorders>
              <w:top w:val="nil"/>
              <w:left w:val="nil"/>
              <w:bottom w:val="single" w:sz="8" w:space="0" w:color="auto"/>
              <w:right w:val="single" w:sz="8" w:space="0" w:color="auto"/>
            </w:tcBorders>
            <w:shd w:val="clear" w:color="auto" w:fill="auto"/>
            <w:hideMark/>
          </w:tcPr>
          <w:p w:rsidR="00167D35" w:rsidRPr="00872C1C" w:rsidRDefault="00167D35" w:rsidP="00167D35">
            <w:pPr>
              <w:spacing w:after="0" w:line="240" w:lineRule="auto"/>
              <w:rPr>
                <w:rFonts w:eastAsia="Times New Roman" w:cs="Times New Roman"/>
                <w:b/>
                <w:sz w:val="18"/>
                <w:szCs w:val="18"/>
                <w:lang w:eastAsia="en-AU"/>
              </w:rPr>
            </w:pPr>
            <w:r w:rsidRPr="00872C1C">
              <w:rPr>
                <w:rFonts w:eastAsia="Times New Roman" w:cs="Times New Roman"/>
                <w:b/>
                <w:sz w:val="18"/>
                <w:szCs w:val="18"/>
                <w:lang w:eastAsia="en-AU"/>
              </w:rPr>
              <w:t>SAILFISH</w:t>
            </w:r>
          </w:p>
        </w:tc>
        <w:tc>
          <w:tcPr>
            <w:tcW w:w="700" w:type="pct"/>
            <w:tcBorders>
              <w:top w:val="nil"/>
              <w:left w:val="nil"/>
              <w:bottom w:val="single" w:sz="8" w:space="0" w:color="auto"/>
              <w:right w:val="single" w:sz="8" w:space="0" w:color="auto"/>
            </w:tcBorders>
            <w:shd w:val="clear" w:color="auto" w:fill="auto"/>
            <w:hideMark/>
          </w:tcPr>
          <w:p w:rsidR="00167D35" w:rsidRPr="00872C1C" w:rsidRDefault="00167D35" w:rsidP="00167D35">
            <w:pPr>
              <w:spacing w:after="0" w:line="240" w:lineRule="auto"/>
              <w:rPr>
                <w:rFonts w:eastAsia="Times New Roman" w:cs="Times New Roman"/>
                <w:b/>
                <w:sz w:val="18"/>
                <w:szCs w:val="18"/>
                <w:lang w:eastAsia="en-AU"/>
              </w:rPr>
            </w:pPr>
            <w:r w:rsidRPr="00872C1C">
              <w:rPr>
                <w:rFonts w:eastAsia="Times New Roman" w:cs="Times New Roman"/>
                <w:b/>
                <w:sz w:val="18"/>
                <w:szCs w:val="18"/>
                <w:lang w:eastAsia="en-AU"/>
              </w:rPr>
              <w:t>FROZEN</w:t>
            </w:r>
          </w:p>
        </w:tc>
        <w:tc>
          <w:tcPr>
            <w:tcW w:w="507" w:type="pct"/>
            <w:tcBorders>
              <w:top w:val="nil"/>
              <w:left w:val="nil"/>
              <w:bottom w:val="single" w:sz="8" w:space="0" w:color="auto"/>
              <w:right w:val="single" w:sz="8" w:space="0" w:color="auto"/>
            </w:tcBorders>
            <w:shd w:val="clear" w:color="auto" w:fill="auto"/>
            <w:vAlign w:val="center"/>
            <w:hideMark/>
          </w:tcPr>
          <w:p w:rsidR="00167D35" w:rsidRPr="00872C1C" w:rsidRDefault="00167D35"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508" w:type="pct"/>
            <w:tcBorders>
              <w:top w:val="nil"/>
              <w:left w:val="nil"/>
              <w:bottom w:val="single" w:sz="8" w:space="0" w:color="auto"/>
              <w:right w:val="single" w:sz="8" w:space="0" w:color="auto"/>
            </w:tcBorders>
            <w:shd w:val="clear" w:color="auto" w:fill="auto"/>
            <w:vAlign w:val="center"/>
            <w:hideMark/>
          </w:tcPr>
          <w:p w:rsidR="00167D35" w:rsidRPr="00872C1C" w:rsidRDefault="00167D35"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571" w:type="pct"/>
            <w:tcBorders>
              <w:top w:val="nil"/>
              <w:left w:val="nil"/>
              <w:bottom w:val="single" w:sz="8" w:space="0" w:color="auto"/>
              <w:right w:val="single" w:sz="8" w:space="0" w:color="auto"/>
            </w:tcBorders>
            <w:shd w:val="clear" w:color="auto" w:fill="auto"/>
            <w:vAlign w:val="center"/>
            <w:hideMark/>
          </w:tcPr>
          <w:p w:rsidR="00167D35" w:rsidRPr="00872C1C" w:rsidRDefault="00167D35"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0.3</w:t>
            </w:r>
          </w:p>
        </w:tc>
        <w:tc>
          <w:tcPr>
            <w:tcW w:w="475" w:type="pct"/>
            <w:tcBorders>
              <w:top w:val="nil"/>
              <w:left w:val="nil"/>
              <w:bottom w:val="single" w:sz="8" w:space="0" w:color="auto"/>
              <w:right w:val="single" w:sz="8" w:space="0" w:color="auto"/>
            </w:tcBorders>
            <w:shd w:val="clear" w:color="auto" w:fill="auto"/>
            <w:vAlign w:val="center"/>
            <w:hideMark/>
          </w:tcPr>
          <w:p w:rsidR="00167D35" w:rsidRPr="00872C1C" w:rsidRDefault="00167D35"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449" w:type="pct"/>
            <w:tcBorders>
              <w:top w:val="nil"/>
              <w:left w:val="nil"/>
              <w:bottom w:val="single" w:sz="8" w:space="0" w:color="auto"/>
              <w:right w:val="single" w:sz="8" w:space="0" w:color="auto"/>
            </w:tcBorders>
            <w:shd w:val="clear" w:color="auto" w:fill="auto"/>
            <w:vAlign w:val="center"/>
            <w:hideMark/>
          </w:tcPr>
          <w:p w:rsidR="00167D35" w:rsidRPr="00872C1C" w:rsidRDefault="00167D35"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432" w:type="pct"/>
            <w:tcBorders>
              <w:top w:val="nil"/>
              <w:left w:val="nil"/>
              <w:bottom w:val="nil"/>
              <w:right w:val="single" w:sz="8" w:space="0" w:color="auto"/>
            </w:tcBorders>
            <w:shd w:val="clear" w:color="auto" w:fill="auto"/>
            <w:noWrap/>
            <w:vAlign w:val="center"/>
            <w:hideMark/>
          </w:tcPr>
          <w:p w:rsidR="00167D35" w:rsidRPr="00872C1C" w:rsidRDefault="00167D35"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0.3</w:t>
            </w:r>
          </w:p>
        </w:tc>
      </w:tr>
      <w:tr w:rsidR="00A67904" w:rsidRPr="00872C1C" w:rsidTr="002A14B2">
        <w:trPr>
          <w:trHeight w:val="162"/>
        </w:trPr>
        <w:tc>
          <w:tcPr>
            <w:tcW w:w="554" w:type="pct"/>
            <w:tcBorders>
              <w:top w:val="nil"/>
              <w:left w:val="single" w:sz="8" w:space="0" w:color="auto"/>
              <w:bottom w:val="single" w:sz="8" w:space="0" w:color="auto"/>
              <w:right w:val="single" w:sz="8" w:space="0" w:color="auto"/>
            </w:tcBorders>
            <w:shd w:val="clear" w:color="auto" w:fill="auto"/>
            <w:hideMark/>
          </w:tcPr>
          <w:p w:rsidR="00167D35" w:rsidRPr="00872C1C" w:rsidRDefault="00167D35" w:rsidP="00167D35">
            <w:pPr>
              <w:spacing w:after="0" w:line="240" w:lineRule="auto"/>
              <w:rPr>
                <w:rFonts w:eastAsia="Times New Roman" w:cs="Times New Roman"/>
                <w:b/>
                <w:sz w:val="18"/>
                <w:szCs w:val="18"/>
                <w:lang w:eastAsia="en-AU"/>
              </w:rPr>
            </w:pPr>
            <w:r w:rsidRPr="00872C1C">
              <w:rPr>
                <w:rFonts w:eastAsia="Times New Roman" w:cs="Times New Roman"/>
                <w:b/>
                <w:sz w:val="18"/>
                <w:szCs w:val="18"/>
                <w:lang w:eastAsia="en-AU"/>
              </w:rPr>
              <w:t> </w:t>
            </w:r>
          </w:p>
        </w:tc>
        <w:tc>
          <w:tcPr>
            <w:tcW w:w="805" w:type="pct"/>
            <w:tcBorders>
              <w:top w:val="nil"/>
              <w:left w:val="nil"/>
              <w:bottom w:val="single" w:sz="8" w:space="0" w:color="auto"/>
              <w:right w:val="single" w:sz="8" w:space="0" w:color="auto"/>
            </w:tcBorders>
            <w:shd w:val="clear" w:color="auto" w:fill="auto"/>
            <w:hideMark/>
          </w:tcPr>
          <w:p w:rsidR="00167D35" w:rsidRPr="00872C1C" w:rsidRDefault="00167D35" w:rsidP="00167D35">
            <w:pPr>
              <w:spacing w:after="0" w:line="240" w:lineRule="auto"/>
              <w:rPr>
                <w:rFonts w:eastAsia="Times New Roman" w:cs="Times New Roman"/>
                <w:b/>
                <w:sz w:val="18"/>
                <w:szCs w:val="18"/>
                <w:lang w:eastAsia="en-AU"/>
              </w:rPr>
            </w:pPr>
            <w:r w:rsidRPr="00872C1C">
              <w:rPr>
                <w:rFonts w:eastAsia="Times New Roman" w:cs="Times New Roman"/>
                <w:b/>
                <w:sz w:val="18"/>
                <w:szCs w:val="18"/>
                <w:lang w:eastAsia="en-AU"/>
              </w:rPr>
              <w:t>OPAH</w:t>
            </w:r>
          </w:p>
        </w:tc>
        <w:tc>
          <w:tcPr>
            <w:tcW w:w="700" w:type="pct"/>
            <w:tcBorders>
              <w:top w:val="nil"/>
              <w:left w:val="nil"/>
              <w:bottom w:val="single" w:sz="8" w:space="0" w:color="auto"/>
              <w:right w:val="single" w:sz="8" w:space="0" w:color="auto"/>
            </w:tcBorders>
            <w:shd w:val="clear" w:color="auto" w:fill="auto"/>
            <w:hideMark/>
          </w:tcPr>
          <w:p w:rsidR="00167D35" w:rsidRPr="00872C1C" w:rsidRDefault="00167D35" w:rsidP="00167D35">
            <w:pPr>
              <w:spacing w:after="0" w:line="240" w:lineRule="auto"/>
              <w:rPr>
                <w:rFonts w:eastAsia="Times New Roman" w:cs="Times New Roman"/>
                <w:b/>
                <w:sz w:val="18"/>
                <w:szCs w:val="18"/>
                <w:lang w:eastAsia="en-AU"/>
              </w:rPr>
            </w:pPr>
            <w:r w:rsidRPr="00872C1C">
              <w:rPr>
                <w:rFonts w:eastAsia="Times New Roman" w:cs="Times New Roman"/>
                <w:b/>
                <w:sz w:val="18"/>
                <w:szCs w:val="18"/>
                <w:lang w:eastAsia="en-AU"/>
              </w:rPr>
              <w:t>FROZEN</w:t>
            </w:r>
          </w:p>
        </w:tc>
        <w:tc>
          <w:tcPr>
            <w:tcW w:w="507" w:type="pct"/>
            <w:tcBorders>
              <w:top w:val="nil"/>
              <w:left w:val="nil"/>
              <w:bottom w:val="single" w:sz="8" w:space="0" w:color="auto"/>
              <w:right w:val="single" w:sz="8" w:space="0" w:color="auto"/>
            </w:tcBorders>
            <w:shd w:val="clear" w:color="auto" w:fill="auto"/>
            <w:vAlign w:val="center"/>
            <w:hideMark/>
          </w:tcPr>
          <w:p w:rsidR="00167D35" w:rsidRPr="00872C1C" w:rsidRDefault="00167D35"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508" w:type="pct"/>
            <w:tcBorders>
              <w:top w:val="nil"/>
              <w:left w:val="nil"/>
              <w:bottom w:val="single" w:sz="8" w:space="0" w:color="auto"/>
              <w:right w:val="single" w:sz="8" w:space="0" w:color="auto"/>
            </w:tcBorders>
            <w:shd w:val="clear" w:color="auto" w:fill="auto"/>
            <w:vAlign w:val="center"/>
            <w:hideMark/>
          </w:tcPr>
          <w:p w:rsidR="00167D35" w:rsidRPr="00872C1C" w:rsidRDefault="00167D35"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571" w:type="pct"/>
            <w:tcBorders>
              <w:top w:val="nil"/>
              <w:left w:val="nil"/>
              <w:bottom w:val="single" w:sz="8" w:space="0" w:color="auto"/>
              <w:right w:val="single" w:sz="8" w:space="0" w:color="auto"/>
            </w:tcBorders>
            <w:shd w:val="clear" w:color="auto" w:fill="auto"/>
            <w:vAlign w:val="center"/>
            <w:hideMark/>
          </w:tcPr>
          <w:p w:rsidR="00167D35" w:rsidRPr="00872C1C" w:rsidRDefault="00167D35"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0.7</w:t>
            </w:r>
          </w:p>
        </w:tc>
        <w:tc>
          <w:tcPr>
            <w:tcW w:w="475" w:type="pct"/>
            <w:tcBorders>
              <w:top w:val="nil"/>
              <w:left w:val="nil"/>
              <w:bottom w:val="single" w:sz="8" w:space="0" w:color="auto"/>
              <w:right w:val="single" w:sz="8" w:space="0" w:color="auto"/>
            </w:tcBorders>
            <w:shd w:val="clear" w:color="auto" w:fill="auto"/>
            <w:vAlign w:val="center"/>
            <w:hideMark/>
          </w:tcPr>
          <w:p w:rsidR="00167D35" w:rsidRPr="00872C1C" w:rsidRDefault="00167D35"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449" w:type="pct"/>
            <w:tcBorders>
              <w:top w:val="nil"/>
              <w:left w:val="nil"/>
              <w:bottom w:val="single" w:sz="8" w:space="0" w:color="auto"/>
              <w:right w:val="single" w:sz="8" w:space="0" w:color="auto"/>
            </w:tcBorders>
            <w:shd w:val="clear" w:color="auto" w:fill="auto"/>
            <w:vAlign w:val="center"/>
            <w:hideMark/>
          </w:tcPr>
          <w:p w:rsidR="00167D35" w:rsidRPr="00872C1C" w:rsidRDefault="00167D35"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432" w:type="pct"/>
            <w:tcBorders>
              <w:top w:val="single" w:sz="8" w:space="0" w:color="auto"/>
              <w:left w:val="nil"/>
              <w:bottom w:val="single" w:sz="8" w:space="0" w:color="auto"/>
              <w:right w:val="single" w:sz="8" w:space="0" w:color="auto"/>
            </w:tcBorders>
            <w:shd w:val="clear" w:color="auto" w:fill="auto"/>
            <w:noWrap/>
            <w:vAlign w:val="center"/>
            <w:hideMark/>
          </w:tcPr>
          <w:p w:rsidR="00167D35" w:rsidRPr="00872C1C" w:rsidRDefault="00167D35"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0.7</w:t>
            </w:r>
          </w:p>
        </w:tc>
      </w:tr>
      <w:tr w:rsidR="00A67904" w:rsidRPr="00872C1C" w:rsidTr="002A14B2">
        <w:trPr>
          <w:trHeight w:val="162"/>
        </w:trPr>
        <w:tc>
          <w:tcPr>
            <w:tcW w:w="554" w:type="pct"/>
            <w:tcBorders>
              <w:top w:val="nil"/>
              <w:left w:val="single" w:sz="8" w:space="0" w:color="auto"/>
              <w:bottom w:val="single" w:sz="8" w:space="0" w:color="auto"/>
              <w:right w:val="single" w:sz="8" w:space="0" w:color="auto"/>
            </w:tcBorders>
            <w:shd w:val="clear" w:color="auto" w:fill="auto"/>
            <w:hideMark/>
          </w:tcPr>
          <w:p w:rsidR="00167D35" w:rsidRPr="00872C1C" w:rsidRDefault="00167D35" w:rsidP="00167D35">
            <w:pPr>
              <w:spacing w:after="0" w:line="240" w:lineRule="auto"/>
              <w:rPr>
                <w:rFonts w:eastAsia="Times New Roman" w:cs="Times New Roman"/>
                <w:b/>
                <w:sz w:val="18"/>
                <w:szCs w:val="18"/>
                <w:lang w:eastAsia="en-AU"/>
              </w:rPr>
            </w:pPr>
            <w:r w:rsidRPr="00872C1C">
              <w:rPr>
                <w:rFonts w:eastAsia="Times New Roman" w:cs="Times New Roman"/>
                <w:b/>
                <w:sz w:val="18"/>
                <w:szCs w:val="18"/>
                <w:lang w:eastAsia="en-AU"/>
              </w:rPr>
              <w:t> </w:t>
            </w:r>
          </w:p>
        </w:tc>
        <w:tc>
          <w:tcPr>
            <w:tcW w:w="805" w:type="pct"/>
            <w:tcBorders>
              <w:top w:val="nil"/>
              <w:left w:val="nil"/>
              <w:bottom w:val="single" w:sz="8" w:space="0" w:color="auto"/>
              <w:right w:val="single" w:sz="8" w:space="0" w:color="auto"/>
            </w:tcBorders>
            <w:shd w:val="clear" w:color="auto" w:fill="auto"/>
            <w:hideMark/>
          </w:tcPr>
          <w:p w:rsidR="00167D35" w:rsidRPr="00872C1C" w:rsidRDefault="00167D35" w:rsidP="00167D35">
            <w:pPr>
              <w:spacing w:after="0" w:line="240" w:lineRule="auto"/>
              <w:rPr>
                <w:rFonts w:eastAsia="Times New Roman" w:cs="Times New Roman"/>
                <w:b/>
                <w:sz w:val="18"/>
                <w:szCs w:val="18"/>
                <w:lang w:eastAsia="en-AU"/>
              </w:rPr>
            </w:pPr>
            <w:r w:rsidRPr="00872C1C">
              <w:rPr>
                <w:rFonts w:eastAsia="Times New Roman" w:cs="Times New Roman"/>
                <w:b/>
                <w:sz w:val="18"/>
                <w:szCs w:val="18"/>
                <w:lang w:eastAsia="en-AU"/>
              </w:rPr>
              <w:t>OILFISH</w:t>
            </w:r>
          </w:p>
        </w:tc>
        <w:tc>
          <w:tcPr>
            <w:tcW w:w="700" w:type="pct"/>
            <w:tcBorders>
              <w:top w:val="nil"/>
              <w:left w:val="nil"/>
              <w:bottom w:val="single" w:sz="8" w:space="0" w:color="auto"/>
              <w:right w:val="single" w:sz="8" w:space="0" w:color="auto"/>
            </w:tcBorders>
            <w:shd w:val="clear" w:color="auto" w:fill="auto"/>
            <w:hideMark/>
          </w:tcPr>
          <w:p w:rsidR="00167D35" w:rsidRPr="00872C1C" w:rsidRDefault="00167D35" w:rsidP="00167D35">
            <w:pPr>
              <w:spacing w:after="0" w:line="240" w:lineRule="auto"/>
              <w:rPr>
                <w:rFonts w:eastAsia="Times New Roman" w:cs="Times New Roman"/>
                <w:b/>
                <w:sz w:val="18"/>
                <w:szCs w:val="18"/>
                <w:lang w:eastAsia="en-AU"/>
              </w:rPr>
            </w:pPr>
            <w:r w:rsidRPr="00872C1C">
              <w:rPr>
                <w:rFonts w:eastAsia="Times New Roman" w:cs="Times New Roman"/>
                <w:b/>
                <w:sz w:val="18"/>
                <w:szCs w:val="18"/>
                <w:lang w:eastAsia="en-AU"/>
              </w:rPr>
              <w:t>FROZEN</w:t>
            </w:r>
          </w:p>
        </w:tc>
        <w:tc>
          <w:tcPr>
            <w:tcW w:w="507" w:type="pct"/>
            <w:tcBorders>
              <w:top w:val="nil"/>
              <w:left w:val="nil"/>
              <w:bottom w:val="single" w:sz="8" w:space="0" w:color="auto"/>
              <w:right w:val="single" w:sz="8" w:space="0" w:color="auto"/>
            </w:tcBorders>
            <w:shd w:val="clear" w:color="auto" w:fill="auto"/>
            <w:vAlign w:val="center"/>
            <w:hideMark/>
          </w:tcPr>
          <w:p w:rsidR="00167D35" w:rsidRPr="00872C1C" w:rsidRDefault="00167D35"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508" w:type="pct"/>
            <w:tcBorders>
              <w:top w:val="nil"/>
              <w:left w:val="nil"/>
              <w:bottom w:val="single" w:sz="8" w:space="0" w:color="auto"/>
              <w:right w:val="single" w:sz="8" w:space="0" w:color="auto"/>
            </w:tcBorders>
            <w:shd w:val="clear" w:color="auto" w:fill="auto"/>
            <w:vAlign w:val="center"/>
            <w:hideMark/>
          </w:tcPr>
          <w:p w:rsidR="00167D35" w:rsidRPr="00872C1C" w:rsidRDefault="00167D35"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571" w:type="pct"/>
            <w:tcBorders>
              <w:top w:val="nil"/>
              <w:left w:val="nil"/>
              <w:bottom w:val="single" w:sz="8" w:space="0" w:color="auto"/>
              <w:right w:val="single" w:sz="8" w:space="0" w:color="auto"/>
            </w:tcBorders>
            <w:shd w:val="clear" w:color="auto" w:fill="auto"/>
            <w:vAlign w:val="center"/>
            <w:hideMark/>
          </w:tcPr>
          <w:p w:rsidR="00167D35" w:rsidRPr="00872C1C" w:rsidRDefault="00167D35"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0.6</w:t>
            </w:r>
          </w:p>
        </w:tc>
        <w:tc>
          <w:tcPr>
            <w:tcW w:w="475" w:type="pct"/>
            <w:tcBorders>
              <w:top w:val="nil"/>
              <w:left w:val="nil"/>
              <w:bottom w:val="single" w:sz="8" w:space="0" w:color="auto"/>
              <w:right w:val="single" w:sz="8" w:space="0" w:color="auto"/>
            </w:tcBorders>
            <w:shd w:val="clear" w:color="auto" w:fill="auto"/>
            <w:vAlign w:val="center"/>
            <w:hideMark/>
          </w:tcPr>
          <w:p w:rsidR="00167D35" w:rsidRPr="00872C1C" w:rsidRDefault="00167D35"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449" w:type="pct"/>
            <w:tcBorders>
              <w:top w:val="nil"/>
              <w:left w:val="nil"/>
              <w:bottom w:val="single" w:sz="8" w:space="0" w:color="auto"/>
              <w:right w:val="single" w:sz="8" w:space="0" w:color="auto"/>
            </w:tcBorders>
            <w:shd w:val="clear" w:color="auto" w:fill="auto"/>
            <w:vAlign w:val="center"/>
            <w:hideMark/>
          </w:tcPr>
          <w:p w:rsidR="00167D35" w:rsidRPr="00872C1C" w:rsidRDefault="00167D35"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432" w:type="pct"/>
            <w:tcBorders>
              <w:top w:val="nil"/>
              <w:left w:val="nil"/>
              <w:bottom w:val="nil"/>
              <w:right w:val="single" w:sz="8" w:space="0" w:color="auto"/>
            </w:tcBorders>
            <w:shd w:val="clear" w:color="auto" w:fill="auto"/>
            <w:noWrap/>
            <w:vAlign w:val="center"/>
            <w:hideMark/>
          </w:tcPr>
          <w:p w:rsidR="00167D35" w:rsidRPr="00872C1C" w:rsidRDefault="00167D35"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0.6</w:t>
            </w:r>
          </w:p>
        </w:tc>
      </w:tr>
      <w:tr w:rsidR="00A67904" w:rsidRPr="00872C1C" w:rsidTr="002A14B2">
        <w:trPr>
          <w:trHeight w:val="162"/>
        </w:trPr>
        <w:tc>
          <w:tcPr>
            <w:tcW w:w="554" w:type="pct"/>
            <w:tcBorders>
              <w:top w:val="nil"/>
              <w:left w:val="single" w:sz="8" w:space="0" w:color="auto"/>
              <w:bottom w:val="single" w:sz="8" w:space="0" w:color="auto"/>
              <w:right w:val="single" w:sz="8" w:space="0" w:color="auto"/>
            </w:tcBorders>
            <w:shd w:val="clear" w:color="auto" w:fill="auto"/>
            <w:hideMark/>
          </w:tcPr>
          <w:p w:rsidR="00167D35" w:rsidRPr="00872C1C" w:rsidRDefault="00167D35" w:rsidP="00167D35">
            <w:pPr>
              <w:spacing w:after="0" w:line="240" w:lineRule="auto"/>
              <w:rPr>
                <w:rFonts w:eastAsia="Times New Roman" w:cs="Times New Roman"/>
                <w:b/>
                <w:sz w:val="18"/>
                <w:szCs w:val="18"/>
                <w:lang w:eastAsia="en-AU"/>
              </w:rPr>
            </w:pPr>
            <w:r w:rsidRPr="00872C1C">
              <w:rPr>
                <w:rFonts w:eastAsia="Times New Roman" w:cs="Times New Roman"/>
                <w:b/>
                <w:sz w:val="18"/>
                <w:szCs w:val="18"/>
                <w:lang w:eastAsia="en-AU"/>
              </w:rPr>
              <w:t> </w:t>
            </w:r>
          </w:p>
        </w:tc>
        <w:tc>
          <w:tcPr>
            <w:tcW w:w="805" w:type="pct"/>
            <w:tcBorders>
              <w:top w:val="nil"/>
              <w:left w:val="nil"/>
              <w:bottom w:val="single" w:sz="8" w:space="0" w:color="auto"/>
              <w:right w:val="single" w:sz="8" w:space="0" w:color="auto"/>
            </w:tcBorders>
            <w:shd w:val="clear" w:color="auto" w:fill="auto"/>
            <w:hideMark/>
          </w:tcPr>
          <w:p w:rsidR="00167D35" w:rsidRPr="00872C1C" w:rsidRDefault="00167D35" w:rsidP="00167D35">
            <w:pPr>
              <w:spacing w:after="0" w:line="240" w:lineRule="auto"/>
              <w:rPr>
                <w:rFonts w:eastAsia="Times New Roman" w:cs="Times New Roman"/>
                <w:b/>
                <w:sz w:val="18"/>
                <w:szCs w:val="18"/>
                <w:lang w:eastAsia="en-AU"/>
              </w:rPr>
            </w:pPr>
            <w:r w:rsidRPr="00872C1C">
              <w:rPr>
                <w:rFonts w:eastAsia="Times New Roman" w:cs="Times New Roman"/>
                <w:b/>
                <w:sz w:val="18"/>
                <w:szCs w:val="18"/>
                <w:lang w:eastAsia="en-AU"/>
              </w:rPr>
              <w:t>SHARK</w:t>
            </w:r>
          </w:p>
        </w:tc>
        <w:tc>
          <w:tcPr>
            <w:tcW w:w="700" w:type="pct"/>
            <w:tcBorders>
              <w:top w:val="nil"/>
              <w:left w:val="nil"/>
              <w:bottom w:val="single" w:sz="8" w:space="0" w:color="auto"/>
              <w:right w:val="single" w:sz="8" w:space="0" w:color="auto"/>
            </w:tcBorders>
            <w:shd w:val="clear" w:color="auto" w:fill="auto"/>
            <w:hideMark/>
          </w:tcPr>
          <w:p w:rsidR="00167D35" w:rsidRPr="00872C1C" w:rsidRDefault="001B036A" w:rsidP="00167D35">
            <w:pPr>
              <w:spacing w:after="0" w:line="240" w:lineRule="auto"/>
              <w:rPr>
                <w:rFonts w:eastAsia="Times New Roman" w:cs="Times New Roman"/>
                <w:b/>
                <w:sz w:val="18"/>
                <w:szCs w:val="18"/>
                <w:lang w:eastAsia="en-AU"/>
              </w:rPr>
            </w:pPr>
            <w:r w:rsidRPr="00872C1C">
              <w:rPr>
                <w:rFonts w:eastAsia="Times New Roman" w:cs="Times New Roman"/>
                <w:b/>
                <w:sz w:val="18"/>
                <w:szCs w:val="18"/>
                <w:lang w:eastAsia="en-AU"/>
              </w:rPr>
              <w:t>FRO</w:t>
            </w:r>
            <w:r w:rsidR="00167D35" w:rsidRPr="00872C1C">
              <w:rPr>
                <w:rFonts w:eastAsia="Times New Roman" w:cs="Times New Roman"/>
                <w:b/>
                <w:sz w:val="18"/>
                <w:szCs w:val="18"/>
                <w:lang w:eastAsia="en-AU"/>
              </w:rPr>
              <w:t>ZEN</w:t>
            </w:r>
          </w:p>
        </w:tc>
        <w:tc>
          <w:tcPr>
            <w:tcW w:w="507" w:type="pct"/>
            <w:tcBorders>
              <w:top w:val="nil"/>
              <w:left w:val="nil"/>
              <w:bottom w:val="single" w:sz="8" w:space="0" w:color="auto"/>
              <w:right w:val="single" w:sz="8" w:space="0" w:color="auto"/>
            </w:tcBorders>
            <w:shd w:val="clear" w:color="auto" w:fill="auto"/>
            <w:vAlign w:val="center"/>
            <w:hideMark/>
          </w:tcPr>
          <w:p w:rsidR="00167D35" w:rsidRPr="00872C1C" w:rsidRDefault="00167D35"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508" w:type="pct"/>
            <w:tcBorders>
              <w:top w:val="nil"/>
              <w:left w:val="nil"/>
              <w:bottom w:val="single" w:sz="8" w:space="0" w:color="auto"/>
              <w:right w:val="single" w:sz="8" w:space="0" w:color="auto"/>
            </w:tcBorders>
            <w:shd w:val="clear" w:color="auto" w:fill="auto"/>
            <w:vAlign w:val="center"/>
            <w:hideMark/>
          </w:tcPr>
          <w:p w:rsidR="00167D35" w:rsidRPr="00872C1C" w:rsidRDefault="00167D35"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571" w:type="pct"/>
            <w:tcBorders>
              <w:top w:val="nil"/>
              <w:left w:val="nil"/>
              <w:bottom w:val="single" w:sz="8" w:space="0" w:color="auto"/>
              <w:right w:val="single" w:sz="8" w:space="0" w:color="auto"/>
            </w:tcBorders>
            <w:shd w:val="clear" w:color="auto" w:fill="auto"/>
            <w:vAlign w:val="center"/>
            <w:hideMark/>
          </w:tcPr>
          <w:p w:rsidR="00167D35" w:rsidRPr="00872C1C" w:rsidRDefault="00167D35"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7.9</w:t>
            </w:r>
          </w:p>
        </w:tc>
        <w:tc>
          <w:tcPr>
            <w:tcW w:w="475" w:type="pct"/>
            <w:tcBorders>
              <w:top w:val="nil"/>
              <w:left w:val="nil"/>
              <w:bottom w:val="single" w:sz="8" w:space="0" w:color="auto"/>
              <w:right w:val="single" w:sz="8" w:space="0" w:color="auto"/>
            </w:tcBorders>
            <w:shd w:val="clear" w:color="auto" w:fill="auto"/>
            <w:vAlign w:val="center"/>
            <w:hideMark/>
          </w:tcPr>
          <w:p w:rsidR="00167D35" w:rsidRPr="00872C1C" w:rsidRDefault="00167D35"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449" w:type="pct"/>
            <w:tcBorders>
              <w:top w:val="nil"/>
              <w:left w:val="nil"/>
              <w:bottom w:val="single" w:sz="8" w:space="0" w:color="auto"/>
              <w:right w:val="single" w:sz="8" w:space="0" w:color="auto"/>
            </w:tcBorders>
            <w:shd w:val="clear" w:color="auto" w:fill="auto"/>
            <w:vAlign w:val="center"/>
            <w:hideMark/>
          </w:tcPr>
          <w:p w:rsidR="00167D35" w:rsidRPr="00872C1C" w:rsidRDefault="00167D35"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432" w:type="pct"/>
            <w:tcBorders>
              <w:top w:val="single" w:sz="8" w:space="0" w:color="auto"/>
              <w:left w:val="nil"/>
              <w:bottom w:val="single" w:sz="8" w:space="0" w:color="auto"/>
              <w:right w:val="single" w:sz="8" w:space="0" w:color="auto"/>
            </w:tcBorders>
            <w:shd w:val="clear" w:color="auto" w:fill="auto"/>
            <w:noWrap/>
            <w:vAlign w:val="center"/>
            <w:hideMark/>
          </w:tcPr>
          <w:p w:rsidR="00167D35" w:rsidRPr="00872C1C" w:rsidRDefault="00167D35"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7.9</w:t>
            </w:r>
          </w:p>
        </w:tc>
      </w:tr>
      <w:tr w:rsidR="00A67904" w:rsidRPr="00872C1C" w:rsidTr="002A14B2">
        <w:trPr>
          <w:trHeight w:val="162"/>
        </w:trPr>
        <w:tc>
          <w:tcPr>
            <w:tcW w:w="554" w:type="pct"/>
            <w:tcBorders>
              <w:top w:val="nil"/>
              <w:left w:val="single" w:sz="8" w:space="0" w:color="auto"/>
              <w:bottom w:val="single" w:sz="8" w:space="0" w:color="auto"/>
              <w:right w:val="single" w:sz="8" w:space="0" w:color="auto"/>
            </w:tcBorders>
            <w:shd w:val="clear" w:color="auto" w:fill="auto"/>
            <w:hideMark/>
          </w:tcPr>
          <w:p w:rsidR="00167D35" w:rsidRPr="00872C1C" w:rsidRDefault="00167D35" w:rsidP="00167D35">
            <w:pPr>
              <w:spacing w:after="0" w:line="240" w:lineRule="auto"/>
              <w:rPr>
                <w:rFonts w:eastAsia="Times New Roman" w:cs="Times New Roman"/>
                <w:b/>
                <w:sz w:val="18"/>
                <w:szCs w:val="18"/>
                <w:lang w:eastAsia="en-AU"/>
              </w:rPr>
            </w:pPr>
            <w:r w:rsidRPr="00872C1C">
              <w:rPr>
                <w:rFonts w:eastAsia="Times New Roman" w:cs="Times New Roman"/>
                <w:b/>
                <w:sz w:val="18"/>
                <w:szCs w:val="18"/>
                <w:lang w:eastAsia="en-AU"/>
              </w:rPr>
              <w:t> </w:t>
            </w:r>
          </w:p>
        </w:tc>
        <w:tc>
          <w:tcPr>
            <w:tcW w:w="805" w:type="pct"/>
            <w:tcBorders>
              <w:top w:val="nil"/>
              <w:left w:val="nil"/>
              <w:bottom w:val="single" w:sz="8" w:space="0" w:color="auto"/>
              <w:right w:val="single" w:sz="8" w:space="0" w:color="auto"/>
            </w:tcBorders>
            <w:shd w:val="clear" w:color="auto" w:fill="auto"/>
            <w:hideMark/>
          </w:tcPr>
          <w:p w:rsidR="00167D35" w:rsidRPr="00872C1C" w:rsidRDefault="00167D35" w:rsidP="00167D35">
            <w:pPr>
              <w:spacing w:after="0" w:line="240" w:lineRule="auto"/>
              <w:rPr>
                <w:rFonts w:eastAsia="Times New Roman" w:cs="Times New Roman"/>
                <w:b/>
                <w:sz w:val="18"/>
                <w:szCs w:val="18"/>
                <w:lang w:eastAsia="en-AU"/>
              </w:rPr>
            </w:pPr>
            <w:r w:rsidRPr="00872C1C">
              <w:rPr>
                <w:rFonts w:eastAsia="Times New Roman" w:cs="Times New Roman"/>
                <w:b/>
                <w:sz w:val="18"/>
                <w:szCs w:val="18"/>
                <w:lang w:eastAsia="en-AU"/>
              </w:rPr>
              <w:t>SHARK FIN</w:t>
            </w:r>
          </w:p>
        </w:tc>
        <w:tc>
          <w:tcPr>
            <w:tcW w:w="700" w:type="pct"/>
            <w:tcBorders>
              <w:top w:val="nil"/>
              <w:left w:val="nil"/>
              <w:bottom w:val="single" w:sz="8" w:space="0" w:color="auto"/>
              <w:right w:val="single" w:sz="8" w:space="0" w:color="auto"/>
            </w:tcBorders>
            <w:shd w:val="clear" w:color="auto" w:fill="auto"/>
            <w:hideMark/>
          </w:tcPr>
          <w:p w:rsidR="00167D35" w:rsidRPr="00872C1C" w:rsidRDefault="00167D35" w:rsidP="00167D35">
            <w:pPr>
              <w:spacing w:after="0" w:line="240" w:lineRule="auto"/>
              <w:rPr>
                <w:rFonts w:eastAsia="Times New Roman" w:cs="Times New Roman"/>
                <w:b/>
                <w:sz w:val="18"/>
                <w:szCs w:val="18"/>
                <w:lang w:eastAsia="en-AU"/>
              </w:rPr>
            </w:pPr>
            <w:r w:rsidRPr="00872C1C">
              <w:rPr>
                <w:rFonts w:eastAsia="Times New Roman" w:cs="Times New Roman"/>
                <w:b/>
                <w:sz w:val="18"/>
                <w:szCs w:val="18"/>
                <w:lang w:eastAsia="en-AU"/>
              </w:rPr>
              <w:t>FROZEN</w:t>
            </w:r>
          </w:p>
        </w:tc>
        <w:tc>
          <w:tcPr>
            <w:tcW w:w="507" w:type="pct"/>
            <w:tcBorders>
              <w:top w:val="nil"/>
              <w:left w:val="nil"/>
              <w:bottom w:val="single" w:sz="8" w:space="0" w:color="auto"/>
              <w:right w:val="single" w:sz="8" w:space="0" w:color="auto"/>
            </w:tcBorders>
            <w:shd w:val="clear" w:color="auto" w:fill="auto"/>
            <w:vAlign w:val="center"/>
            <w:hideMark/>
          </w:tcPr>
          <w:p w:rsidR="00167D35" w:rsidRPr="00872C1C" w:rsidRDefault="00167D35"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508" w:type="pct"/>
            <w:tcBorders>
              <w:top w:val="nil"/>
              <w:left w:val="nil"/>
              <w:bottom w:val="single" w:sz="8" w:space="0" w:color="auto"/>
              <w:right w:val="single" w:sz="8" w:space="0" w:color="auto"/>
            </w:tcBorders>
            <w:shd w:val="clear" w:color="auto" w:fill="auto"/>
            <w:vAlign w:val="center"/>
            <w:hideMark/>
          </w:tcPr>
          <w:p w:rsidR="00167D35" w:rsidRPr="00872C1C" w:rsidRDefault="00167D35"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571" w:type="pct"/>
            <w:tcBorders>
              <w:top w:val="nil"/>
              <w:left w:val="nil"/>
              <w:bottom w:val="single" w:sz="8" w:space="0" w:color="auto"/>
              <w:right w:val="single" w:sz="8" w:space="0" w:color="auto"/>
            </w:tcBorders>
            <w:shd w:val="clear" w:color="auto" w:fill="auto"/>
            <w:vAlign w:val="center"/>
            <w:hideMark/>
          </w:tcPr>
          <w:p w:rsidR="00167D35" w:rsidRPr="00872C1C" w:rsidRDefault="00167D35"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475" w:type="pct"/>
            <w:tcBorders>
              <w:top w:val="nil"/>
              <w:left w:val="nil"/>
              <w:bottom w:val="single" w:sz="8" w:space="0" w:color="auto"/>
              <w:right w:val="single" w:sz="8" w:space="0" w:color="auto"/>
            </w:tcBorders>
            <w:shd w:val="clear" w:color="auto" w:fill="auto"/>
            <w:vAlign w:val="center"/>
            <w:hideMark/>
          </w:tcPr>
          <w:p w:rsidR="00167D35" w:rsidRPr="00872C1C" w:rsidRDefault="00167D35"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449" w:type="pct"/>
            <w:tcBorders>
              <w:top w:val="nil"/>
              <w:left w:val="nil"/>
              <w:bottom w:val="single" w:sz="8" w:space="0" w:color="auto"/>
              <w:right w:val="nil"/>
            </w:tcBorders>
            <w:shd w:val="clear" w:color="auto" w:fill="auto"/>
            <w:vAlign w:val="center"/>
            <w:hideMark/>
          </w:tcPr>
          <w:p w:rsidR="00167D35" w:rsidRPr="00872C1C" w:rsidRDefault="00167D35"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0.4</w:t>
            </w:r>
          </w:p>
        </w:tc>
        <w:tc>
          <w:tcPr>
            <w:tcW w:w="432" w:type="pct"/>
            <w:tcBorders>
              <w:top w:val="nil"/>
              <w:left w:val="single" w:sz="8" w:space="0" w:color="auto"/>
              <w:bottom w:val="nil"/>
              <w:right w:val="single" w:sz="8" w:space="0" w:color="auto"/>
            </w:tcBorders>
            <w:shd w:val="clear" w:color="auto" w:fill="auto"/>
            <w:noWrap/>
            <w:vAlign w:val="center"/>
            <w:hideMark/>
          </w:tcPr>
          <w:p w:rsidR="00167D35" w:rsidRPr="00872C1C" w:rsidRDefault="00167D35"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0.4</w:t>
            </w:r>
          </w:p>
        </w:tc>
      </w:tr>
      <w:tr w:rsidR="00A67904" w:rsidRPr="00872C1C" w:rsidTr="002A14B2">
        <w:trPr>
          <w:trHeight w:val="162"/>
        </w:trPr>
        <w:tc>
          <w:tcPr>
            <w:tcW w:w="554" w:type="pct"/>
            <w:tcBorders>
              <w:top w:val="nil"/>
              <w:left w:val="single" w:sz="8" w:space="0" w:color="auto"/>
              <w:bottom w:val="single" w:sz="4" w:space="0" w:color="auto"/>
              <w:right w:val="single" w:sz="8" w:space="0" w:color="auto"/>
            </w:tcBorders>
            <w:shd w:val="clear" w:color="auto" w:fill="auto"/>
            <w:hideMark/>
          </w:tcPr>
          <w:p w:rsidR="00167D35" w:rsidRPr="00872C1C" w:rsidRDefault="00167D35" w:rsidP="00167D35">
            <w:pPr>
              <w:spacing w:after="0" w:line="240" w:lineRule="auto"/>
              <w:rPr>
                <w:rFonts w:eastAsia="Times New Roman" w:cs="Times New Roman"/>
                <w:b/>
                <w:sz w:val="18"/>
                <w:szCs w:val="18"/>
                <w:lang w:eastAsia="en-AU"/>
              </w:rPr>
            </w:pPr>
            <w:r w:rsidRPr="00872C1C">
              <w:rPr>
                <w:rFonts w:eastAsia="Times New Roman" w:cs="Times New Roman"/>
                <w:b/>
                <w:sz w:val="18"/>
                <w:szCs w:val="18"/>
                <w:lang w:eastAsia="en-AU"/>
              </w:rPr>
              <w:t> </w:t>
            </w:r>
          </w:p>
        </w:tc>
        <w:tc>
          <w:tcPr>
            <w:tcW w:w="805" w:type="pct"/>
            <w:tcBorders>
              <w:top w:val="nil"/>
              <w:left w:val="nil"/>
              <w:bottom w:val="single" w:sz="4" w:space="0" w:color="auto"/>
              <w:right w:val="single" w:sz="8" w:space="0" w:color="auto"/>
            </w:tcBorders>
            <w:shd w:val="clear" w:color="auto" w:fill="auto"/>
            <w:hideMark/>
          </w:tcPr>
          <w:p w:rsidR="00167D35" w:rsidRPr="00872C1C" w:rsidRDefault="00167D35" w:rsidP="00167D35">
            <w:pPr>
              <w:spacing w:after="0" w:line="240" w:lineRule="auto"/>
              <w:rPr>
                <w:rFonts w:eastAsia="Times New Roman" w:cs="Times New Roman"/>
                <w:b/>
                <w:sz w:val="18"/>
                <w:szCs w:val="18"/>
                <w:lang w:eastAsia="en-AU"/>
              </w:rPr>
            </w:pPr>
            <w:r w:rsidRPr="00872C1C">
              <w:rPr>
                <w:rFonts w:eastAsia="Times New Roman" w:cs="Times New Roman"/>
                <w:b/>
                <w:sz w:val="18"/>
                <w:szCs w:val="18"/>
                <w:lang w:eastAsia="en-AU"/>
              </w:rPr>
              <w:t>OTHER</w:t>
            </w:r>
          </w:p>
        </w:tc>
        <w:tc>
          <w:tcPr>
            <w:tcW w:w="700" w:type="pct"/>
            <w:tcBorders>
              <w:top w:val="nil"/>
              <w:left w:val="nil"/>
              <w:bottom w:val="single" w:sz="4" w:space="0" w:color="auto"/>
              <w:right w:val="single" w:sz="8" w:space="0" w:color="auto"/>
            </w:tcBorders>
            <w:shd w:val="clear" w:color="auto" w:fill="auto"/>
            <w:hideMark/>
          </w:tcPr>
          <w:p w:rsidR="00167D35" w:rsidRPr="00872C1C" w:rsidRDefault="00167D35" w:rsidP="00167D35">
            <w:pPr>
              <w:spacing w:after="0" w:line="240" w:lineRule="auto"/>
              <w:rPr>
                <w:rFonts w:eastAsia="Times New Roman" w:cs="Times New Roman"/>
                <w:b/>
                <w:sz w:val="18"/>
                <w:szCs w:val="18"/>
                <w:lang w:eastAsia="en-AU"/>
              </w:rPr>
            </w:pPr>
            <w:r w:rsidRPr="00872C1C">
              <w:rPr>
                <w:rFonts w:eastAsia="Times New Roman" w:cs="Times New Roman"/>
                <w:b/>
                <w:sz w:val="18"/>
                <w:szCs w:val="18"/>
                <w:lang w:eastAsia="en-AU"/>
              </w:rPr>
              <w:t>FROZEN</w:t>
            </w:r>
          </w:p>
        </w:tc>
        <w:tc>
          <w:tcPr>
            <w:tcW w:w="507" w:type="pct"/>
            <w:tcBorders>
              <w:top w:val="nil"/>
              <w:left w:val="nil"/>
              <w:bottom w:val="single" w:sz="4" w:space="0" w:color="auto"/>
              <w:right w:val="single" w:sz="8" w:space="0" w:color="auto"/>
            </w:tcBorders>
            <w:shd w:val="clear" w:color="auto" w:fill="auto"/>
            <w:vAlign w:val="center"/>
            <w:hideMark/>
          </w:tcPr>
          <w:p w:rsidR="00167D35" w:rsidRPr="00872C1C" w:rsidRDefault="00167D35"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508" w:type="pct"/>
            <w:tcBorders>
              <w:top w:val="nil"/>
              <w:left w:val="nil"/>
              <w:bottom w:val="single" w:sz="4" w:space="0" w:color="auto"/>
              <w:right w:val="single" w:sz="8" w:space="0" w:color="auto"/>
            </w:tcBorders>
            <w:shd w:val="clear" w:color="auto" w:fill="auto"/>
            <w:vAlign w:val="center"/>
            <w:hideMark/>
          </w:tcPr>
          <w:p w:rsidR="00167D35" w:rsidRPr="00872C1C" w:rsidRDefault="00167D35"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571" w:type="pct"/>
            <w:tcBorders>
              <w:top w:val="nil"/>
              <w:left w:val="nil"/>
              <w:bottom w:val="single" w:sz="4" w:space="0" w:color="auto"/>
              <w:right w:val="single" w:sz="8" w:space="0" w:color="auto"/>
            </w:tcBorders>
            <w:shd w:val="clear" w:color="auto" w:fill="auto"/>
            <w:vAlign w:val="center"/>
            <w:hideMark/>
          </w:tcPr>
          <w:p w:rsidR="00167D35" w:rsidRPr="00872C1C" w:rsidRDefault="00167D35"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475" w:type="pct"/>
            <w:tcBorders>
              <w:top w:val="nil"/>
              <w:left w:val="nil"/>
              <w:bottom w:val="single" w:sz="4" w:space="0" w:color="auto"/>
              <w:right w:val="single" w:sz="8" w:space="0" w:color="auto"/>
            </w:tcBorders>
            <w:shd w:val="clear" w:color="auto" w:fill="auto"/>
            <w:vAlign w:val="center"/>
            <w:hideMark/>
          </w:tcPr>
          <w:p w:rsidR="00167D35" w:rsidRPr="00872C1C" w:rsidRDefault="00167D35"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0.2</w:t>
            </w:r>
          </w:p>
        </w:tc>
        <w:tc>
          <w:tcPr>
            <w:tcW w:w="449" w:type="pct"/>
            <w:tcBorders>
              <w:top w:val="nil"/>
              <w:left w:val="nil"/>
              <w:bottom w:val="single" w:sz="4" w:space="0" w:color="auto"/>
              <w:right w:val="nil"/>
            </w:tcBorders>
            <w:shd w:val="clear" w:color="auto" w:fill="auto"/>
            <w:vAlign w:val="center"/>
            <w:hideMark/>
          </w:tcPr>
          <w:p w:rsidR="00167D35" w:rsidRPr="00872C1C" w:rsidRDefault="00167D35"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4.2</w:t>
            </w:r>
          </w:p>
        </w:tc>
        <w:tc>
          <w:tcPr>
            <w:tcW w:w="432"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67D35" w:rsidRPr="00872C1C" w:rsidRDefault="00167D35"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4.3</w:t>
            </w:r>
          </w:p>
        </w:tc>
      </w:tr>
      <w:tr w:rsidR="00A67904" w:rsidRPr="00872C1C" w:rsidTr="002A14B2">
        <w:trPr>
          <w:trHeight w:val="162"/>
        </w:trPr>
        <w:tc>
          <w:tcPr>
            <w:tcW w:w="2058" w:type="pct"/>
            <w:gridSpan w:val="3"/>
            <w:tcBorders>
              <w:top w:val="single" w:sz="4" w:space="0" w:color="auto"/>
              <w:left w:val="single" w:sz="4" w:space="0" w:color="auto"/>
              <w:bottom w:val="single" w:sz="4" w:space="0" w:color="auto"/>
              <w:right w:val="single" w:sz="4" w:space="0" w:color="auto"/>
            </w:tcBorders>
            <w:shd w:val="clear" w:color="auto" w:fill="auto"/>
            <w:hideMark/>
          </w:tcPr>
          <w:p w:rsidR="00167D35" w:rsidRPr="00872C1C" w:rsidRDefault="00167D35" w:rsidP="00167D35">
            <w:pPr>
              <w:spacing w:after="0" w:line="240" w:lineRule="auto"/>
              <w:jc w:val="center"/>
              <w:rPr>
                <w:rFonts w:eastAsia="Times New Roman" w:cs="Times New Roman"/>
                <w:b/>
                <w:sz w:val="18"/>
                <w:szCs w:val="18"/>
                <w:lang w:eastAsia="en-AU"/>
              </w:rPr>
            </w:pPr>
            <w:r w:rsidRPr="00872C1C">
              <w:rPr>
                <w:rFonts w:eastAsia="Times New Roman" w:cs="Times New Roman"/>
                <w:b/>
                <w:sz w:val="18"/>
                <w:szCs w:val="18"/>
                <w:lang w:eastAsia="en-AU"/>
              </w:rPr>
              <w:t>TOTAL</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67D35" w:rsidRPr="00872C1C" w:rsidRDefault="00167D35" w:rsidP="00167D35">
            <w:pPr>
              <w:spacing w:after="0" w:line="240" w:lineRule="auto"/>
              <w:jc w:val="center"/>
              <w:rPr>
                <w:rFonts w:eastAsia="Times New Roman" w:cs="Times New Roman"/>
                <w:b/>
                <w:sz w:val="18"/>
                <w:szCs w:val="18"/>
                <w:lang w:eastAsia="en-AU"/>
              </w:rPr>
            </w:pPr>
            <w:r w:rsidRPr="00872C1C">
              <w:rPr>
                <w:rFonts w:eastAsia="Times New Roman" w:cs="Times New Roman"/>
                <w:b/>
                <w:sz w:val="18"/>
                <w:szCs w:val="18"/>
                <w:lang w:eastAsia="en-AU"/>
              </w:rPr>
              <w:t>232.0</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67D35" w:rsidRPr="00872C1C" w:rsidRDefault="00167D35" w:rsidP="00167D35">
            <w:pPr>
              <w:spacing w:after="0" w:line="240" w:lineRule="auto"/>
              <w:jc w:val="center"/>
              <w:rPr>
                <w:rFonts w:eastAsia="Times New Roman" w:cs="Times New Roman"/>
                <w:b/>
                <w:sz w:val="18"/>
                <w:szCs w:val="18"/>
                <w:lang w:eastAsia="en-AU"/>
              </w:rPr>
            </w:pPr>
            <w:r w:rsidRPr="00872C1C">
              <w:rPr>
                <w:rFonts w:eastAsia="Times New Roman" w:cs="Times New Roman"/>
                <w:b/>
                <w:sz w:val="18"/>
                <w:szCs w:val="18"/>
                <w:lang w:eastAsia="en-AU"/>
              </w:rPr>
              <w:t>0.0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67D35" w:rsidRPr="00872C1C" w:rsidRDefault="00167D35" w:rsidP="00167D35">
            <w:pPr>
              <w:spacing w:after="0" w:line="240" w:lineRule="auto"/>
              <w:jc w:val="center"/>
              <w:rPr>
                <w:rFonts w:eastAsia="Times New Roman" w:cs="Times New Roman"/>
                <w:b/>
                <w:sz w:val="18"/>
                <w:szCs w:val="18"/>
                <w:lang w:eastAsia="en-AU"/>
              </w:rPr>
            </w:pPr>
            <w:r w:rsidRPr="00872C1C">
              <w:rPr>
                <w:rFonts w:eastAsia="Times New Roman" w:cs="Times New Roman"/>
                <w:b/>
                <w:sz w:val="18"/>
                <w:szCs w:val="18"/>
                <w:lang w:eastAsia="en-AU"/>
              </w:rPr>
              <w:t>41.8</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67D35" w:rsidRPr="00872C1C" w:rsidRDefault="00167D35" w:rsidP="00167D35">
            <w:pPr>
              <w:spacing w:after="0" w:line="240" w:lineRule="auto"/>
              <w:jc w:val="center"/>
              <w:rPr>
                <w:rFonts w:eastAsia="Times New Roman" w:cs="Times New Roman"/>
                <w:b/>
                <w:sz w:val="18"/>
                <w:szCs w:val="18"/>
                <w:lang w:eastAsia="en-AU"/>
              </w:rPr>
            </w:pPr>
            <w:r w:rsidRPr="00872C1C">
              <w:rPr>
                <w:rFonts w:eastAsia="Times New Roman" w:cs="Times New Roman"/>
                <w:b/>
                <w:sz w:val="18"/>
                <w:szCs w:val="18"/>
                <w:lang w:eastAsia="en-AU"/>
              </w:rPr>
              <w:t>58.9</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67D35" w:rsidRPr="00872C1C" w:rsidRDefault="00167D35" w:rsidP="00167D35">
            <w:pPr>
              <w:spacing w:after="0" w:line="240" w:lineRule="auto"/>
              <w:jc w:val="center"/>
              <w:rPr>
                <w:rFonts w:eastAsia="Times New Roman" w:cs="Times New Roman"/>
                <w:b/>
                <w:sz w:val="18"/>
                <w:szCs w:val="18"/>
                <w:lang w:eastAsia="en-AU"/>
              </w:rPr>
            </w:pPr>
            <w:r w:rsidRPr="00872C1C">
              <w:rPr>
                <w:rFonts w:eastAsia="Times New Roman" w:cs="Times New Roman"/>
                <w:b/>
                <w:sz w:val="18"/>
                <w:szCs w:val="18"/>
                <w:lang w:eastAsia="en-AU"/>
              </w:rPr>
              <w:t>4.5</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7D35" w:rsidRPr="00872C1C" w:rsidRDefault="00167D35" w:rsidP="00167D35">
            <w:pPr>
              <w:spacing w:after="0" w:line="240" w:lineRule="auto"/>
              <w:jc w:val="center"/>
              <w:rPr>
                <w:rFonts w:eastAsia="Times New Roman" w:cs="Times New Roman"/>
                <w:b/>
                <w:sz w:val="18"/>
                <w:szCs w:val="18"/>
                <w:lang w:eastAsia="en-AU"/>
              </w:rPr>
            </w:pPr>
            <w:r w:rsidRPr="00872C1C">
              <w:rPr>
                <w:rFonts w:eastAsia="Times New Roman" w:cs="Times New Roman"/>
                <w:b/>
                <w:sz w:val="18"/>
                <w:szCs w:val="18"/>
                <w:lang w:eastAsia="en-AU"/>
              </w:rPr>
              <w:t>337.1</w:t>
            </w:r>
          </w:p>
        </w:tc>
      </w:tr>
    </w:tbl>
    <w:p w:rsidR="002A14B2" w:rsidRPr="00872C1C" w:rsidRDefault="002A14B2" w:rsidP="002A14B2">
      <w:pPr>
        <w:pStyle w:val="ListParagraph"/>
        <w:ind w:left="0"/>
        <w:jc w:val="both"/>
        <w:rPr>
          <w:b/>
          <w:sz w:val="24"/>
          <w:szCs w:val="24"/>
        </w:rPr>
      </w:pPr>
    </w:p>
    <w:p w:rsidR="00A67904" w:rsidRPr="00872C1C" w:rsidRDefault="002A14B2" w:rsidP="002A14B2">
      <w:pPr>
        <w:pStyle w:val="ListParagraph"/>
        <w:ind w:left="0"/>
        <w:jc w:val="both"/>
        <w:rPr>
          <w:b/>
          <w:sz w:val="24"/>
          <w:szCs w:val="24"/>
        </w:rPr>
      </w:pPr>
      <w:r w:rsidRPr="00872C1C">
        <w:rPr>
          <w:b/>
          <w:sz w:val="24"/>
          <w:szCs w:val="24"/>
        </w:rPr>
        <w:t>Table 7</w:t>
      </w:r>
      <w:r w:rsidR="00A54D4D" w:rsidRPr="00872C1C">
        <w:rPr>
          <w:b/>
          <w:sz w:val="24"/>
          <w:szCs w:val="24"/>
        </w:rPr>
        <w:t>B</w:t>
      </w:r>
      <w:r w:rsidRPr="00872C1C">
        <w:rPr>
          <w:b/>
          <w:sz w:val="24"/>
          <w:szCs w:val="24"/>
        </w:rPr>
        <w:t xml:space="preserve">. Annual Table for Fiji </w:t>
      </w:r>
      <w:r w:rsidR="002753E3" w:rsidRPr="00872C1C">
        <w:rPr>
          <w:b/>
          <w:sz w:val="24"/>
          <w:szCs w:val="24"/>
        </w:rPr>
        <w:t>flagged long line fleet</w:t>
      </w:r>
      <w:r w:rsidRPr="00872C1C">
        <w:rPr>
          <w:b/>
          <w:sz w:val="24"/>
          <w:szCs w:val="24"/>
        </w:rPr>
        <w:t xml:space="preserve"> transhipping in Other Ports, 2008 - 2012.</w:t>
      </w:r>
    </w:p>
    <w:tbl>
      <w:tblPr>
        <w:tblW w:w="5000" w:type="pct"/>
        <w:tblLayout w:type="fixed"/>
        <w:tblLook w:val="04A0"/>
      </w:tblPr>
      <w:tblGrid>
        <w:gridCol w:w="750"/>
        <w:gridCol w:w="1464"/>
        <w:gridCol w:w="1408"/>
        <w:gridCol w:w="1013"/>
        <w:gridCol w:w="771"/>
        <w:gridCol w:w="1078"/>
        <w:gridCol w:w="993"/>
        <w:gridCol w:w="852"/>
        <w:gridCol w:w="913"/>
      </w:tblGrid>
      <w:tr w:rsidR="001B036A" w:rsidRPr="00872C1C" w:rsidTr="00A67904">
        <w:trPr>
          <w:trHeight w:val="232"/>
        </w:trPr>
        <w:tc>
          <w:tcPr>
            <w:tcW w:w="5000" w:type="pct"/>
            <w:gridSpan w:val="9"/>
            <w:vMerge w:val="restart"/>
            <w:tcBorders>
              <w:top w:val="single" w:sz="8" w:space="0" w:color="auto"/>
              <w:left w:val="single" w:sz="8" w:space="0" w:color="auto"/>
              <w:bottom w:val="nil"/>
              <w:right w:val="single" w:sz="8" w:space="0" w:color="000000"/>
            </w:tcBorders>
            <w:shd w:val="clear" w:color="auto" w:fill="auto"/>
            <w:noWrap/>
            <w:vAlign w:val="center"/>
            <w:hideMark/>
          </w:tcPr>
          <w:p w:rsidR="001B036A" w:rsidRPr="00872C1C" w:rsidRDefault="001B036A" w:rsidP="00C93EAA">
            <w:pPr>
              <w:spacing w:after="0" w:line="240" w:lineRule="auto"/>
              <w:jc w:val="center"/>
              <w:rPr>
                <w:rFonts w:eastAsia="Times New Roman" w:cs="Times New Roman"/>
                <w:b/>
                <w:sz w:val="18"/>
                <w:szCs w:val="18"/>
                <w:lang w:eastAsia="en-AU"/>
              </w:rPr>
            </w:pPr>
            <w:r w:rsidRPr="00872C1C">
              <w:rPr>
                <w:rFonts w:eastAsia="Times New Roman" w:cs="Times New Roman"/>
                <w:b/>
                <w:sz w:val="18"/>
                <w:szCs w:val="18"/>
                <w:lang w:eastAsia="en-AU"/>
              </w:rPr>
              <w:t xml:space="preserve">TOTAL 2012 ANNUAL CATCH FOR THE FIJI </w:t>
            </w:r>
            <w:r w:rsidR="002753E3" w:rsidRPr="00872C1C">
              <w:rPr>
                <w:rFonts w:eastAsia="Times New Roman" w:cs="Times New Roman"/>
                <w:b/>
                <w:sz w:val="18"/>
                <w:szCs w:val="18"/>
                <w:lang w:eastAsia="en-AU"/>
              </w:rPr>
              <w:t>FLAGGED LONG LINE</w:t>
            </w:r>
            <w:r w:rsidRPr="00872C1C">
              <w:rPr>
                <w:rFonts w:eastAsia="Times New Roman" w:cs="Times New Roman"/>
                <w:b/>
                <w:sz w:val="18"/>
                <w:szCs w:val="18"/>
                <w:lang w:eastAsia="en-AU"/>
              </w:rPr>
              <w:t xml:space="preserve"> </w:t>
            </w:r>
            <w:r w:rsidR="00866830" w:rsidRPr="00872C1C">
              <w:rPr>
                <w:rFonts w:eastAsia="Times New Roman" w:cs="Times New Roman"/>
                <w:b/>
                <w:sz w:val="18"/>
                <w:szCs w:val="18"/>
                <w:lang w:eastAsia="en-AU"/>
              </w:rPr>
              <w:t>FLEET TRANSHIPPING IN OTHER PORTS</w:t>
            </w:r>
            <w:r w:rsidRPr="00872C1C">
              <w:rPr>
                <w:rFonts w:eastAsia="Times New Roman" w:cs="Times New Roman"/>
                <w:b/>
                <w:sz w:val="18"/>
                <w:szCs w:val="18"/>
                <w:lang w:eastAsia="en-AU"/>
              </w:rPr>
              <w:t xml:space="preserve"> – APIA [MT]</w:t>
            </w:r>
          </w:p>
          <w:p w:rsidR="001B036A" w:rsidRPr="00872C1C" w:rsidRDefault="001B036A" w:rsidP="00C93EAA">
            <w:pPr>
              <w:spacing w:after="0" w:line="240" w:lineRule="auto"/>
              <w:jc w:val="center"/>
              <w:rPr>
                <w:rFonts w:eastAsia="Times New Roman" w:cs="Times New Roman"/>
                <w:sz w:val="18"/>
                <w:szCs w:val="18"/>
                <w:lang w:eastAsia="en-AU"/>
              </w:rPr>
            </w:pPr>
          </w:p>
        </w:tc>
      </w:tr>
      <w:tr w:rsidR="001B036A" w:rsidRPr="00872C1C" w:rsidTr="00A67904">
        <w:trPr>
          <w:trHeight w:val="243"/>
        </w:trPr>
        <w:tc>
          <w:tcPr>
            <w:tcW w:w="5000" w:type="pct"/>
            <w:gridSpan w:val="9"/>
            <w:vMerge/>
            <w:tcBorders>
              <w:top w:val="single" w:sz="8" w:space="0" w:color="auto"/>
              <w:left w:val="single" w:sz="8" w:space="0" w:color="auto"/>
              <w:bottom w:val="nil"/>
              <w:right w:val="single" w:sz="8" w:space="0" w:color="000000"/>
            </w:tcBorders>
            <w:vAlign w:val="center"/>
            <w:hideMark/>
          </w:tcPr>
          <w:p w:rsidR="001B036A" w:rsidRPr="00872C1C" w:rsidRDefault="001B036A" w:rsidP="00C93EAA">
            <w:pPr>
              <w:spacing w:after="0" w:line="240" w:lineRule="auto"/>
              <w:rPr>
                <w:rFonts w:eastAsia="Times New Roman" w:cs="Times New Roman"/>
                <w:sz w:val="18"/>
                <w:szCs w:val="18"/>
                <w:lang w:eastAsia="en-AU"/>
              </w:rPr>
            </w:pPr>
          </w:p>
        </w:tc>
      </w:tr>
      <w:tr w:rsidR="001B036A" w:rsidRPr="00872C1C" w:rsidTr="00A67904">
        <w:trPr>
          <w:trHeight w:val="243"/>
        </w:trPr>
        <w:tc>
          <w:tcPr>
            <w:tcW w:w="4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b/>
                <w:bCs/>
                <w:sz w:val="18"/>
                <w:szCs w:val="18"/>
                <w:lang w:eastAsia="en-AU"/>
              </w:rPr>
            </w:pPr>
            <w:r w:rsidRPr="00872C1C">
              <w:rPr>
                <w:rFonts w:eastAsia="Times New Roman" w:cs="Times New Roman"/>
                <w:b/>
                <w:bCs/>
                <w:sz w:val="18"/>
                <w:szCs w:val="18"/>
                <w:lang w:eastAsia="en-AU"/>
              </w:rPr>
              <w:t>PORT</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b/>
                <w:bCs/>
                <w:sz w:val="18"/>
                <w:szCs w:val="18"/>
                <w:lang w:eastAsia="en-AU"/>
              </w:rPr>
            </w:pPr>
            <w:r w:rsidRPr="00872C1C">
              <w:rPr>
                <w:rFonts w:eastAsia="Times New Roman" w:cs="Times New Roman"/>
                <w:b/>
                <w:bCs/>
                <w:sz w:val="18"/>
                <w:szCs w:val="18"/>
                <w:lang w:eastAsia="en-AU"/>
              </w:rPr>
              <w:t>SPECIES</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b/>
                <w:bCs/>
                <w:sz w:val="18"/>
                <w:szCs w:val="18"/>
                <w:lang w:eastAsia="en-AU"/>
              </w:rPr>
            </w:pPr>
            <w:r w:rsidRPr="00872C1C">
              <w:rPr>
                <w:rFonts w:eastAsia="Times New Roman" w:cs="Times New Roman"/>
                <w:b/>
                <w:bCs/>
                <w:sz w:val="18"/>
                <w:szCs w:val="18"/>
                <w:lang w:eastAsia="en-AU"/>
              </w:rPr>
              <w:t>CONDITION</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7904" w:rsidRPr="00872C1C" w:rsidRDefault="001B036A" w:rsidP="00C93EAA">
            <w:pPr>
              <w:spacing w:after="0" w:line="240" w:lineRule="auto"/>
              <w:jc w:val="center"/>
              <w:rPr>
                <w:rFonts w:eastAsia="Times New Roman" w:cs="Times New Roman"/>
                <w:b/>
                <w:bCs/>
                <w:sz w:val="16"/>
                <w:szCs w:val="16"/>
                <w:lang w:eastAsia="en-AU"/>
              </w:rPr>
            </w:pPr>
            <w:r w:rsidRPr="00872C1C">
              <w:rPr>
                <w:rFonts w:eastAsia="Times New Roman" w:cs="Times New Roman"/>
                <w:b/>
                <w:bCs/>
                <w:sz w:val="16"/>
                <w:szCs w:val="16"/>
                <w:lang w:eastAsia="en-AU"/>
              </w:rPr>
              <w:t xml:space="preserve">GILL </w:t>
            </w:r>
          </w:p>
          <w:p w:rsidR="00A67904" w:rsidRPr="00872C1C" w:rsidRDefault="001B036A" w:rsidP="00C93EAA">
            <w:pPr>
              <w:spacing w:after="0" w:line="240" w:lineRule="auto"/>
              <w:jc w:val="center"/>
              <w:rPr>
                <w:rFonts w:eastAsia="Times New Roman" w:cs="Times New Roman"/>
                <w:b/>
                <w:bCs/>
                <w:sz w:val="16"/>
                <w:szCs w:val="16"/>
                <w:lang w:eastAsia="en-AU"/>
              </w:rPr>
            </w:pPr>
            <w:r w:rsidRPr="00872C1C">
              <w:rPr>
                <w:rFonts w:eastAsia="Times New Roman" w:cs="Times New Roman"/>
                <w:b/>
                <w:bCs/>
                <w:sz w:val="16"/>
                <w:szCs w:val="16"/>
                <w:lang w:eastAsia="en-AU"/>
              </w:rPr>
              <w:t xml:space="preserve">&amp; </w:t>
            </w:r>
          </w:p>
          <w:p w:rsidR="001B036A" w:rsidRPr="00872C1C" w:rsidRDefault="001B036A" w:rsidP="00C93EAA">
            <w:pPr>
              <w:spacing w:after="0" w:line="240" w:lineRule="auto"/>
              <w:jc w:val="center"/>
              <w:rPr>
                <w:rFonts w:eastAsia="Times New Roman" w:cs="Times New Roman"/>
                <w:b/>
                <w:bCs/>
                <w:sz w:val="18"/>
                <w:szCs w:val="18"/>
                <w:lang w:eastAsia="en-AU"/>
              </w:rPr>
            </w:pPr>
            <w:r w:rsidRPr="00872C1C">
              <w:rPr>
                <w:rFonts w:eastAsia="Times New Roman" w:cs="Times New Roman"/>
                <w:b/>
                <w:bCs/>
                <w:sz w:val="16"/>
                <w:szCs w:val="16"/>
                <w:lang w:eastAsia="en-AU"/>
              </w:rPr>
              <w:t>GUTTED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b/>
                <w:bCs/>
                <w:sz w:val="18"/>
                <w:szCs w:val="18"/>
                <w:lang w:eastAsia="en-AU"/>
              </w:rPr>
            </w:pPr>
            <w:r w:rsidRPr="00872C1C">
              <w:rPr>
                <w:rFonts w:eastAsia="Times New Roman" w:cs="Times New Roman"/>
                <w:b/>
                <w:bCs/>
                <w:sz w:val="18"/>
                <w:szCs w:val="18"/>
                <w:lang w:eastAsia="en-AU"/>
              </w:rPr>
              <w:t>HEAD OFF</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b/>
                <w:bCs/>
                <w:sz w:val="18"/>
                <w:szCs w:val="18"/>
                <w:lang w:eastAsia="en-AU"/>
              </w:rPr>
            </w:pPr>
            <w:r w:rsidRPr="00872C1C">
              <w:rPr>
                <w:rFonts w:eastAsia="Times New Roman" w:cs="Times New Roman"/>
                <w:b/>
                <w:bCs/>
                <w:sz w:val="18"/>
                <w:szCs w:val="18"/>
                <w:lang w:eastAsia="en-AU"/>
              </w:rPr>
              <w:t>DRESSED</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b/>
                <w:bCs/>
                <w:sz w:val="18"/>
                <w:szCs w:val="18"/>
                <w:lang w:eastAsia="en-AU"/>
              </w:rPr>
            </w:pPr>
            <w:r w:rsidRPr="00872C1C">
              <w:rPr>
                <w:rFonts w:eastAsia="Times New Roman" w:cs="Times New Roman"/>
                <w:b/>
                <w:bCs/>
                <w:sz w:val="18"/>
                <w:szCs w:val="18"/>
                <w:lang w:eastAsia="en-AU"/>
              </w:rPr>
              <w:t>ROUND</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b/>
                <w:bCs/>
                <w:sz w:val="18"/>
                <w:szCs w:val="18"/>
                <w:lang w:eastAsia="en-AU"/>
              </w:rPr>
            </w:pPr>
            <w:r w:rsidRPr="00872C1C">
              <w:rPr>
                <w:rFonts w:eastAsia="Times New Roman" w:cs="Times New Roman"/>
                <w:b/>
                <w:bCs/>
                <w:sz w:val="18"/>
                <w:szCs w:val="18"/>
                <w:lang w:eastAsia="en-AU"/>
              </w:rPr>
              <w:t>OTHER</w:t>
            </w:r>
          </w:p>
        </w:tc>
        <w:tc>
          <w:tcPr>
            <w:tcW w:w="4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rsidR="001B036A" w:rsidRPr="00872C1C" w:rsidRDefault="001B036A" w:rsidP="00C93EAA">
            <w:pPr>
              <w:spacing w:after="0" w:line="240" w:lineRule="auto"/>
              <w:jc w:val="center"/>
              <w:rPr>
                <w:rFonts w:eastAsia="Times New Roman" w:cs="Times New Roman"/>
                <w:b/>
                <w:sz w:val="18"/>
                <w:szCs w:val="18"/>
                <w:lang w:eastAsia="en-AU"/>
              </w:rPr>
            </w:pPr>
            <w:r w:rsidRPr="00872C1C">
              <w:rPr>
                <w:rFonts w:eastAsia="Times New Roman" w:cs="Times New Roman"/>
                <w:b/>
                <w:sz w:val="18"/>
                <w:szCs w:val="18"/>
                <w:lang w:eastAsia="en-AU"/>
              </w:rPr>
              <w:t>TOTAL </w:t>
            </w:r>
          </w:p>
        </w:tc>
      </w:tr>
      <w:tr w:rsidR="001B036A" w:rsidRPr="00872C1C" w:rsidTr="00A67904">
        <w:trPr>
          <w:trHeight w:val="243"/>
        </w:trPr>
        <w:tc>
          <w:tcPr>
            <w:tcW w:w="406"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b/>
                <w:sz w:val="18"/>
                <w:szCs w:val="18"/>
                <w:lang w:eastAsia="en-AU"/>
              </w:rPr>
            </w:pPr>
            <w:r w:rsidRPr="00872C1C">
              <w:rPr>
                <w:rFonts w:eastAsia="Times New Roman" w:cs="Times New Roman"/>
                <w:b/>
                <w:sz w:val="18"/>
                <w:szCs w:val="18"/>
                <w:lang w:eastAsia="en-AU"/>
              </w:rPr>
              <w:t>APIA</w:t>
            </w:r>
          </w:p>
        </w:tc>
        <w:tc>
          <w:tcPr>
            <w:tcW w:w="792" w:type="pct"/>
            <w:tcBorders>
              <w:top w:val="single" w:sz="4" w:space="0" w:color="auto"/>
              <w:left w:val="nil"/>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b/>
                <w:sz w:val="18"/>
                <w:szCs w:val="18"/>
                <w:lang w:eastAsia="en-AU"/>
              </w:rPr>
            </w:pPr>
            <w:r w:rsidRPr="00872C1C">
              <w:rPr>
                <w:rFonts w:eastAsia="Times New Roman" w:cs="Times New Roman"/>
                <w:b/>
                <w:sz w:val="18"/>
                <w:szCs w:val="18"/>
                <w:lang w:eastAsia="en-AU"/>
              </w:rPr>
              <w:t>BIGEYE</w:t>
            </w:r>
          </w:p>
        </w:tc>
        <w:tc>
          <w:tcPr>
            <w:tcW w:w="762" w:type="pct"/>
            <w:tcBorders>
              <w:top w:val="single" w:sz="4" w:space="0" w:color="auto"/>
              <w:left w:val="nil"/>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b/>
                <w:sz w:val="18"/>
                <w:szCs w:val="18"/>
                <w:lang w:eastAsia="en-AU"/>
              </w:rPr>
            </w:pPr>
            <w:r w:rsidRPr="00872C1C">
              <w:rPr>
                <w:rFonts w:eastAsia="Times New Roman" w:cs="Times New Roman"/>
                <w:b/>
                <w:sz w:val="18"/>
                <w:szCs w:val="18"/>
                <w:lang w:eastAsia="en-AU"/>
              </w:rPr>
              <w:t>FRESH</w:t>
            </w:r>
          </w:p>
        </w:tc>
        <w:tc>
          <w:tcPr>
            <w:tcW w:w="548" w:type="pct"/>
            <w:tcBorders>
              <w:top w:val="single" w:sz="4" w:space="0" w:color="auto"/>
              <w:left w:val="nil"/>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134.3</w:t>
            </w:r>
          </w:p>
        </w:tc>
        <w:tc>
          <w:tcPr>
            <w:tcW w:w="417" w:type="pct"/>
            <w:tcBorders>
              <w:top w:val="single" w:sz="4" w:space="0" w:color="auto"/>
              <w:left w:val="nil"/>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583" w:type="pct"/>
            <w:tcBorders>
              <w:top w:val="single" w:sz="4" w:space="0" w:color="auto"/>
              <w:left w:val="nil"/>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537" w:type="pct"/>
            <w:tcBorders>
              <w:top w:val="single" w:sz="4" w:space="0" w:color="auto"/>
              <w:left w:val="nil"/>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461" w:type="pct"/>
            <w:tcBorders>
              <w:top w:val="single" w:sz="4" w:space="0" w:color="auto"/>
              <w:left w:val="nil"/>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494" w:type="pct"/>
            <w:tcBorders>
              <w:top w:val="nil"/>
              <w:left w:val="nil"/>
              <w:bottom w:val="nil"/>
              <w:right w:val="single" w:sz="8" w:space="0" w:color="auto"/>
            </w:tcBorders>
            <w:shd w:val="clear" w:color="auto" w:fill="auto"/>
            <w:noWrap/>
            <w:vAlign w:val="center"/>
            <w:hideMark/>
          </w:tcPr>
          <w:p w:rsidR="001B036A" w:rsidRPr="00872C1C" w:rsidRDefault="001B036A" w:rsidP="00C93EAA">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134.3</w:t>
            </w:r>
          </w:p>
        </w:tc>
      </w:tr>
      <w:tr w:rsidR="001B036A" w:rsidRPr="00872C1C" w:rsidTr="00A67904">
        <w:trPr>
          <w:trHeight w:val="243"/>
        </w:trPr>
        <w:tc>
          <w:tcPr>
            <w:tcW w:w="406" w:type="pct"/>
            <w:tcBorders>
              <w:top w:val="nil"/>
              <w:left w:val="single" w:sz="8" w:space="0" w:color="auto"/>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b/>
                <w:sz w:val="18"/>
                <w:szCs w:val="18"/>
                <w:lang w:eastAsia="en-AU"/>
              </w:rPr>
            </w:pPr>
            <w:r w:rsidRPr="00872C1C">
              <w:rPr>
                <w:rFonts w:eastAsia="Times New Roman" w:cs="Times New Roman"/>
                <w:b/>
                <w:sz w:val="18"/>
                <w:szCs w:val="18"/>
                <w:lang w:eastAsia="en-AU"/>
              </w:rPr>
              <w:t> </w:t>
            </w:r>
          </w:p>
        </w:tc>
        <w:tc>
          <w:tcPr>
            <w:tcW w:w="792" w:type="pct"/>
            <w:tcBorders>
              <w:top w:val="nil"/>
              <w:left w:val="nil"/>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b/>
                <w:sz w:val="18"/>
                <w:szCs w:val="18"/>
                <w:lang w:eastAsia="en-AU"/>
              </w:rPr>
            </w:pPr>
            <w:r w:rsidRPr="00872C1C">
              <w:rPr>
                <w:rFonts w:eastAsia="Times New Roman" w:cs="Times New Roman"/>
                <w:b/>
                <w:sz w:val="18"/>
                <w:szCs w:val="18"/>
                <w:lang w:eastAsia="en-AU"/>
              </w:rPr>
              <w:t> </w:t>
            </w:r>
          </w:p>
        </w:tc>
        <w:tc>
          <w:tcPr>
            <w:tcW w:w="762" w:type="pct"/>
            <w:tcBorders>
              <w:top w:val="nil"/>
              <w:left w:val="nil"/>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b/>
                <w:sz w:val="18"/>
                <w:szCs w:val="18"/>
                <w:lang w:eastAsia="en-AU"/>
              </w:rPr>
            </w:pPr>
            <w:r w:rsidRPr="00872C1C">
              <w:rPr>
                <w:rFonts w:eastAsia="Times New Roman" w:cs="Times New Roman"/>
                <w:b/>
                <w:sz w:val="18"/>
                <w:szCs w:val="18"/>
                <w:lang w:eastAsia="en-AU"/>
              </w:rPr>
              <w:t>FROZEN</w:t>
            </w:r>
          </w:p>
        </w:tc>
        <w:tc>
          <w:tcPr>
            <w:tcW w:w="548" w:type="pct"/>
            <w:tcBorders>
              <w:top w:val="nil"/>
              <w:left w:val="nil"/>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161.7</w:t>
            </w:r>
          </w:p>
        </w:tc>
        <w:tc>
          <w:tcPr>
            <w:tcW w:w="417" w:type="pct"/>
            <w:tcBorders>
              <w:top w:val="nil"/>
              <w:left w:val="nil"/>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583" w:type="pct"/>
            <w:tcBorders>
              <w:top w:val="nil"/>
              <w:left w:val="nil"/>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537" w:type="pct"/>
            <w:tcBorders>
              <w:top w:val="nil"/>
              <w:left w:val="nil"/>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461" w:type="pct"/>
            <w:tcBorders>
              <w:top w:val="nil"/>
              <w:left w:val="nil"/>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494" w:type="pct"/>
            <w:tcBorders>
              <w:top w:val="single" w:sz="8" w:space="0" w:color="auto"/>
              <w:left w:val="nil"/>
              <w:bottom w:val="single" w:sz="8" w:space="0" w:color="auto"/>
              <w:right w:val="single" w:sz="8" w:space="0" w:color="auto"/>
            </w:tcBorders>
            <w:shd w:val="clear" w:color="auto" w:fill="auto"/>
            <w:noWrap/>
            <w:vAlign w:val="center"/>
            <w:hideMark/>
          </w:tcPr>
          <w:p w:rsidR="001B036A" w:rsidRPr="00872C1C" w:rsidRDefault="001B036A" w:rsidP="00C93EAA">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161.7</w:t>
            </w:r>
          </w:p>
        </w:tc>
      </w:tr>
      <w:tr w:rsidR="001B036A" w:rsidRPr="00872C1C" w:rsidTr="00A67904">
        <w:trPr>
          <w:trHeight w:val="243"/>
        </w:trPr>
        <w:tc>
          <w:tcPr>
            <w:tcW w:w="406" w:type="pct"/>
            <w:tcBorders>
              <w:top w:val="nil"/>
              <w:left w:val="single" w:sz="8" w:space="0" w:color="auto"/>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b/>
                <w:sz w:val="18"/>
                <w:szCs w:val="18"/>
                <w:lang w:eastAsia="en-AU"/>
              </w:rPr>
            </w:pPr>
            <w:r w:rsidRPr="00872C1C">
              <w:rPr>
                <w:rFonts w:eastAsia="Times New Roman" w:cs="Times New Roman"/>
                <w:b/>
                <w:sz w:val="18"/>
                <w:szCs w:val="18"/>
                <w:lang w:eastAsia="en-AU"/>
              </w:rPr>
              <w:t> </w:t>
            </w:r>
          </w:p>
        </w:tc>
        <w:tc>
          <w:tcPr>
            <w:tcW w:w="792" w:type="pct"/>
            <w:tcBorders>
              <w:top w:val="nil"/>
              <w:left w:val="nil"/>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b/>
                <w:sz w:val="18"/>
                <w:szCs w:val="18"/>
                <w:lang w:eastAsia="en-AU"/>
              </w:rPr>
            </w:pPr>
            <w:r w:rsidRPr="00872C1C">
              <w:rPr>
                <w:rFonts w:eastAsia="Times New Roman" w:cs="Times New Roman"/>
                <w:b/>
                <w:sz w:val="18"/>
                <w:szCs w:val="18"/>
                <w:lang w:eastAsia="en-AU"/>
              </w:rPr>
              <w:t>YELLOWFIN</w:t>
            </w:r>
          </w:p>
        </w:tc>
        <w:tc>
          <w:tcPr>
            <w:tcW w:w="762" w:type="pct"/>
            <w:tcBorders>
              <w:top w:val="nil"/>
              <w:left w:val="nil"/>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b/>
                <w:sz w:val="18"/>
                <w:szCs w:val="18"/>
                <w:lang w:eastAsia="en-AU"/>
              </w:rPr>
            </w:pPr>
            <w:r w:rsidRPr="00872C1C">
              <w:rPr>
                <w:rFonts w:eastAsia="Times New Roman" w:cs="Times New Roman"/>
                <w:b/>
                <w:sz w:val="18"/>
                <w:szCs w:val="18"/>
                <w:lang w:eastAsia="en-AU"/>
              </w:rPr>
              <w:t>FRESH</w:t>
            </w:r>
          </w:p>
        </w:tc>
        <w:tc>
          <w:tcPr>
            <w:tcW w:w="548" w:type="pct"/>
            <w:tcBorders>
              <w:top w:val="nil"/>
              <w:left w:val="nil"/>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76.9</w:t>
            </w:r>
          </w:p>
        </w:tc>
        <w:tc>
          <w:tcPr>
            <w:tcW w:w="417" w:type="pct"/>
            <w:tcBorders>
              <w:top w:val="nil"/>
              <w:left w:val="nil"/>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583" w:type="pct"/>
            <w:tcBorders>
              <w:top w:val="nil"/>
              <w:left w:val="nil"/>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537" w:type="pct"/>
            <w:tcBorders>
              <w:top w:val="nil"/>
              <w:left w:val="nil"/>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461" w:type="pct"/>
            <w:tcBorders>
              <w:top w:val="nil"/>
              <w:left w:val="nil"/>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494" w:type="pct"/>
            <w:tcBorders>
              <w:top w:val="nil"/>
              <w:left w:val="nil"/>
              <w:bottom w:val="nil"/>
              <w:right w:val="single" w:sz="8" w:space="0" w:color="auto"/>
            </w:tcBorders>
            <w:shd w:val="clear" w:color="auto" w:fill="auto"/>
            <w:noWrap/>
            <w:vAlign w:val="center"/>
            <w:hideMark/>
          </w:tcPr>
          <w:p w:rsidR="001B036A" w:rsidRPr="00872C1C" w:rsidRDefault="001B036A" w:rsidP="00C93EAA">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76.9</w:t>
            </w:r>
          </w:p>
        </w:tc>
      </w:tr>
      <w:tr w:rsidR="001B036A" w:rsidRPr="00872C1C" w:rsidTr="00A67904">
        <w:trPr>
          <w:trHeight w:val="243"/>
        </w:trPr>
        <w:tc>
          <w:tcPr>
            <w:tcW w:w="406" w:type="pct"/>
            <w:tcBorders>
              <w:top w:val="nil"/>
              <w:left w:val="single" w:sz="8" w:space="0" w:color="auto"/>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b/>
                <w:sz w:val="18"/>
                <w:szCs w:val="18"/>
                <w:lang w:eastAsia="en-AU"/>
              </w:rPr>
            </w:pPr>
            <w:r w:rsidRPr="00872C1C">
              <w:rPr>
                <w:rFonts w:eastAsia="Times New Roman" w:cs="Times New Roman"/>
                <w:b/>
                <w:sz w:val="18"/>
                <w:szCs w:val="18"/>
                <w:lang w:eastAsia="en-AU"/>
              </w:rPr>
              <w:t> </w:t>
            </w:r>
          </w:p>
        </w:tc>
        <w:tc>
          <w:tcPr>
            <w:tcW w:w="792" w:type="pct"/>
            <w:tcBorders>
              <w:top w:val="nil"/>
              <w:left w:val="nil"/>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b/>
                <w:sz w:val="18"/>
                <w:szCs w:val="18"/>
                <w:lang w:eastAsia="en-AU"/>
              </w:rPr>
            </w:pPr>
            <w:r w:rsidRPr="00872C1C">
              <w:rPr>
                <w:rFonts w:eastAsia="Times New Roman" w:cs="Times New Roman"/>
                <w:b/>
                <w:sz w:val="18"/>
                <w:szCs w:val="18"/>
                <w:lang w:eastAsia="en-AU"/>
              </w:rPr>
              <w:t> </w:t>
            </w:r>
          </w:p>
        </w:tc>
        <w:tc>
          <w:tcPr>
            <w:tcW w:w="762" w:type="pct"/>
            <w:tcBorders>
              <w:top w:val="nil"/>
              <w:left w:val="nil"/>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b/>
                <w:sz w:val="18"/>
                <w:szCs w:val="18"/>
                <w:lang w:eastAsia="en-AU"/>
              </w:rPr>
            </w:pPr>
            <w:r w:rsidRPr="00872C1C">
              <w:rPr>
                <w:rFonts w:eastAsia="Times New Roman" w:cs="Times New Roman"/>
                <w:b/>
                <w:sz w:val="18"/>
                <w:szCs w:val="18"/>
                <w:lang w:eastAsia="en-AU"/>
              </w:rPr>
              <w:t>FROZEN</w:t>
            </w:r>
          </w:p>
        </w:tc>
        <w:tc>
          <w:tcPr>
            <w:tcW w:w="548" w:type="pct"/>
            <w:tcBorders>
              <w:top w:val="nil"/>
              <w:left w:val="nil"/>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115.6</w:t>
            </w:r>
          </w:p>
        </w:tc>
        <w:tc>
          <w:tcPr>
            <w:tcW w:w="417" w:type="pct"/>
            <w:tcBorders>
              <w:top w:val="nil"/>
              <w:left w:val="nil"/>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583" w:type="pct"/>
            <w:tcBorders>
              <w:top w:val="nil"/>
              <w:left w:val="nil"/>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537" w:type="pct"/>
            <w:tcBorders>
              <w:top w:val="nil"/>
              <w:left w:val="nil"/>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461" w:type="pct"/>
            <w:tcBorders>
              <w:top w:val="nil"/>
              <w:left w:val="nil"/>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494" w:type="pct"/>
            <w:tcBorders>
              <w:top w:val="single" w:sz="8" w:space="0" w:color="auto"/>
              <w:left w:val="nil"/>
              <w:bottom w:val="single" w:sz="8" w:space="0" w:color="auto"/>
              <w:right w:val="single" w:sz="8" w:space="0" w:color="auto"/>
            </w:tcBorders>
            <w:shd w:val="clear" w:color="auto" w:fill="auto"/>
            <w:noWrap/>
            <w:vAlign w:val="center"/>
            <w:hideMark/>
          </w:tcPr>
          <w:p w:rsidR="001B036A" w:rsidRPr="00872C1C" w:rsidRDefault="001B036A" w:rsidP="00C93EAA">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115.6</w:t>
            </w:r>
          </w:p>
        </w:tc>
      </w:tr>
      <w:tr w:rsidR="001B036A" w:rsidRPr="00872C1C" w:rsidTr="00A67904">
        <w:trPr>
          <w:trHeight w:val="243"/>
        </w:trPr>
        <w:tc>
          <w:tcPr>
            <w:tcW w:w="406" w:type="pct"/>
            <w:tcBorders>
              <w:top w:val="nil"/>
              <w:left w:val="single" w:sz="8" w:space="0" w:color="auto"/>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b/>
                <w:sz w:val="18"/>
                <w:szCs w:val="18"/>
                <w:lang w:eastAsia="en-AU"/>
              </w:rPr>
            </w:pPr>
            <w:r w:rsidRPr="00872C1C">
              <w:rPr>
                <w:rFonts w:eastAsia="Times New Roman" w:cs="Times New Roman"/>
                <w:b/>
                <w:sz w:val="18"/>
                <w:szCs w:val="18"/>
                <w:lang w:eastAsia="en-AU"/>
              </w:rPr>
              <w:t> </w:t>
            </w:r>
          </w:p>
        </w:tc>
        <w:tc>
          <w:tcPr>
            <w:tcW w:w="792" w:type="pct"/>
            <w:tcBorders>
              <w:top w:val="nil"/>
              <w:left w:val="nil"/>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b/>
                <w:sz w:val="18"/>
                <w:szCs w:val="18"/>
                <w:lang w:eastAsia="en-AU"/>
              </w:rPr>
            </w:pPr>
            <w:r w:rsidRPr="00872C1C">
              <w:rPr>
                <w:rFonts w:eastAsia="Times New Roman" w:cs="Times New Roman"/>
                <w:b/>
                <w:sz w:val="18"/>
                <w:szCs w:val="18"/>
                <w:lang w:eastAsia="en-AU"/>
              </w:rPr>
              <w:t>BLACK MARLIN</w:t>
            </w:r>
          </w:p>
        </w:tc>
        <w:tc>
          <w:tcPr>
            <w:tcW w:w="762" w:type="pct"/>
            <w:tcBorders>
              <w:top w:val="nil"/>
              <w:left w:val="nil"/>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b/>
                <w:sz w:val="18"/>
                <w:szCs w:val="18"/>
                <w:lang w:eastAsia="en-AU"/>
              </w:rPr>
            </w:pPr>
            <w:r w:rsidRPr="00872C1C">
              <w:rPr>
                <w:rFonts w:eastAsia="Times New Roman" w:cs="Times New Roman"/>
                <w:b/>
                <w:sz w:val="18"/>
                <w:szCs w:val="18"/>
                <w:lang w:eastAsia="en-AU"/>
              </w:rPr>
              <w:t>FRESH</w:t>
            </w:r>
          </w:p>
        </w:tc>
        <w:tc>
          <w:tcPr>
            <w:tcW w:w="548" w:type="pct"/>
            <w:tcBorders>
              <w:top w:val="nil"/>
              <w:left w:val="nil"/>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0.4</w:t>
            </w:r>
          </w:p>
        </w:tc>
        <w:tc>
          <w:tcPr>
            <w:tcW w:w="417" w:type="pct"/>
            <w:tcBorders>
              <w:top w:val="nil"/>
              <w:left w:val="nil"/>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583" w:type="pct"/>
            <w:tcBorders>
              <w:top w:val="nil"/>
              <w:left w:val="nil"/>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537" w:type="pct"/>
            <w:tcBorders>
              <w:top w:val="nil"/>
              <w:left w:val="nil"/>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461" w:type="pct"/>
            <w:tcBorders>
              <w:top w:val="nil"/>
              <w:left w:val="nil"/>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494" w:type="pct"/>
            <w:tcBorders>
              <w:top w:val="nil"/>
              <w:left w:val="nil"/>
              <w:bottom w:val="nil"/>
              <w:right w:val="single" w:sz="8" w:space="0" w:color="auto"/>
            </w:tcBorders>
            <w:shd w:val="clear" w:color="auto" w:fill="auto"/>
            <w:noWrap/>
            <w:vAlign w:val="center"/>
            <w:hideMark/>
          </w:tcPr>
          <w:p w:rsidR="001B036A" w:rsidRPr="00872C1C" w:rsidRDefault="001B036A" w:rsidP="00C93EAA">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0.4</w:t>
            </w:r>
          </w:p>
        </w:tc>
      </w:tr>
      <w:tr w:rsidR="001B036A" w:rsidRPr="00872C1C" w:rsidTr="00A67904">
        <w:trPr>
          <w:trHeight w:val="243"/>
        </w:trPr>
        <w:tc>
          <w:tcPr>
            <w:tcW w:w="406" w:type="pct"/>
            <w:tcBorders>
              <w:top w:val="nil"/>
              <w:left w:val="single" w:sz="8" w:space="0" w:color="auto"/>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b/>
                <w:sz w:val="18"/>
                <w:szCs w:val="18"/>
                <w:lang w:eastAsia="en-AU"/>
              </w:rPr>
            </w:pPr>
            <w:r w:rsidRPr="00872C1C">
              <w:rPr>
                <w:rFonts w:eastAsia="Times New Roman" w:cs="Times New Roman"/>
                <w:b/>
                <w:sz w:val="18"/>
                <w:szCs w:val="18"/>
                <w:lang w:eastAsia="en-AU"/>
              </w:rPr>
              <w:t> </w:t>
            </w:r>
          </w:p>
        </w:tc>
        <w:tc>
          <w:tcPr>
            <w:tcW w:w="792" w:type="pct"/>
            <w:tcBorders>
              <w:top w:val="nil"/>
              <w:left w:val="nil"/>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b/>
                <w:sz w:val="18"/>
                <w:szCs w:val="18"/>
                <w:lang w:eastAsia="en-AU"/>
              </w:rPr>
            </w:pPr>
            <w:r w:rsidRPr="00872C1C">
              <w:rPr>
                <w:rFonts w:eastAsia="Times New Roman" w:cs="Times New Roman"/>
                <w:b/>
                <w:sz w:val="18"/>
                <w:szCs w:val="18"/>
                <w:lang w:eastAsia="en-AU"/>
              </w:rPr>
              <w:t> </w:t>
            </w:r>
          </w:p>
        </w:tc>
        <w:tc>
          <w:tcPr>
            <w:tcW w:w="762" w:type="pct"/>
            <w:tcBorders>
              <w:top w:val="nil"/>
              <w:left w:val="nil"/>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b/>
                <w:sz w:val="18"/>
                <w:szCs w:val="18"/>
                <w:lang w:eastAsia="en-AU"/>
              </w:rPr>
            </w:pPr>
            <w:r w:rsidRPr="00872C1C">
              <w:rPr>
                <w:rFonts w:eastAsia="Times New Roman" w:cs="Times New Roman"/>
                <w:b/>
                <w:sz w:val="18"/>
                <w:szCs w:val="18"/>
                <w:lang w:eastAsia="en-AU"/>
              </w:rPr>
              <w:t>FROZEN</w:t>
            </w:r>
          </w:p>
        </w:tc>
        <w:tc>
          <w:tcPr>
            <w:tcW w:w="548" w:type="pct"/>
            <w:tcBorders>
              <w:top w:val="nil"/>
              <w:left w:val="nil"/>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417" w:type="pct"/>
            <w:tcBorders>
              <w:top w:val="nil"/>
              <w:left w:val="nil"/>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583" w:type="pct"/>
            <w:tcBorders>
              <w:top w:val="nil"/>
              <w:left w:val="nil"/>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537" w:type="pct"/>
            <w:tcBorders>
              <w:top w:val="nil"/>
              <w:left w:val="nil"/>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461" w:type="pct"/>
            <w:tcBorders>
              <w:top w:val="nil"/>
              <w:left w:val="nil"/>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494" w:type="pct"/>
            <w:tcBorders>
              <w:top w:val="single" w:sz="8" w:space="0" w:color="auto"/>
              <w:left w:val="nil"/>
              <w:bottom w:val="single" w:sz="8" w:space="0" w:color="auto"/>
              <w:right w:val="single" w:sz="8" w:space="0" w:color="auto"/>
            </w:tcBorders>
            <w:shd w:val="clear" w:color="auto" w:fill="auto"/>
            <w:noWrap/>
            <w:vAlign w:val="center"/>
            <w:hideMark/>
          </w:tcPr>
          <w:p w:rsidR="001B036A" w:rsidRPr="00872C1C" w:rsidRDefault="001B036A" w:rsidP="00C93EAA">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r>
      <w:tr w:rsidR="001B036A" w:rsidRPr="00872C1C" w:rsidTr="00A67904">
        <w:trPr>
          <w:trHeight w:val="243"/>
        </w:trPr>
        <w:tc>
          <w:tcPr>
            <w:tcW w:w="406" w:type="pct"/>
            <w:tcBorders>
              <w:top w:val="nil"/>
              <w:left w:val="single" w:sz="8" w:space="0" w:color="auto"/>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b/>
                <w:sz w:val="18"/>
                <w:szCs w:val="18"/>
                <w:lang w:eastAsia="en-AU"/>
              </w:rPr>
            </w:pPr>
            <w:r w:rsidRPr="00872C1C">
              <w:rPr>
                <w:rFonts w:eastAsia="Times New Roman" w:cs="Times New Roman"/>
                <w:b/>
                <w:sz w:val="18"/>
                <w:szCs w:val="18"/>
                <w:lang w:eastAsia="en-AU"/>
              </w:rPr>
              <w:t> </w:t>
            </w:r>
          </w:p>
        </w:tc>
        <w:tc>
          <w:tcPr>
            <w:tcW w:w="792" w:type="pct"/>
            <w:tcBorders>
              <w:top w:val="nil"/>
              <w:left w:val="nil"/>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b/>
                <w:sz w:val="18"/>
                <w:szCs w:val="18"/>
                <w:lang w:eastAsia="en-AU"/>
              </w:rPr>
            </w:pPr>
            <w:r w:rsidRPr="00872C1C">
              <w:rPr>
                <w:rFonts w:eastAsia="Times New Roman" w:cs="Times New Roman"/>
                <w:b/>
                <w:sz w:val="18"/>
                <w:szCs w:val="18"/>
                <w:lang w:eastAsia="en-AU"/>
              </w:rPr>
              <w:t>BLUE MARLIN</w:t>
            </w:r>
          </w:p>
        </w:tc>
        <w:tc>
          <w:tcPr>
            <w:tcW w:w="762" w:type="pct"/>
            <w:tcBorders>
              <w:top w:val="nil"/>
              <w:left w:val="nil"/>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b/>
                <w:sz w:val="18"/>
                <w:szCs w:val="18"/>
                <w:lang w:eastAsia="en-AU"/>
              </w:rPr>
            </w:pPr>
            <w:r w:rsidRPr="00872C1C">
              <w:rPr>
                <w:rFonts w:eastAsia="Times New Roman" w:cs="Times New Roman"/>
                <w:b/>
                <w:sz w:val="18"/>
                <w:szCs w:val="18"/>
                <w:lang w:eastAsia="en-AU"/>
              </w:rPr>
              <w:t>FRESH</w:t>
            </w:r>
          </w:p>
        </w:tc>
        <w:tc>
          <w:tcPr>
            <w:tcW w:w="548" w:type="pct"/>
            <w:tcBorders>
              <w:top w:val="nil"/>
              <w:left w:val="nil"/>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4.7</w:t>
            </w:r>
          </w:p>
        </w:tc>
        <w:tc>
          <w:tcPr>
            <w:tcW w:w="417" w:type="pct"/>
            <w:tcBorders>
              <w:top w:val="nil"/>
              <w:left w:val="nil"/>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14.4</w:t>
            </w:r>
          </w:p>
        </w:tc>
        <w:tc>
          <w:tcPr>
            <w:tcW w:w="583" w:type="pct"/>
            <w:tcBorders>
              <w:top w:val="nil"/>
              <w:left w:val="nil"/>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537" w:type="pct"/>
            <w:tcBorders>
              <w:top w:val="nil"/>
              <w:left w:val="nil"/>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461" w:type="pct"/>
            <w:tcBorders>
              <w:top w:val="nil"/>
              <w:left w:val="nil"/>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494" w:type="pct"/>
            <w:tcBorders>
              <w:top w:val="nil"/>
              <w:left w:val="nil"/>
              <w:bottom w:val="nil"/>
              <w:right w:val="single" w:sz="8" w:space="0" w:color="auto"/>
            </w:tcBorders>
            <w:shd w:val="clear" w:color="auto" w:fill="auto"/>
            <w:noWrap/>
            <w:vAlign w:val="center"/>
            <w:hideMark/>
          </w:tcPr>
          <w:p w:rsidR="001B036A" w:rsidRPr="00872C1C" w:rsidRDefault="001B036A" w:rsidP="00C93EAA">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19.0</w:t>
            </w:r>
          </w:p>
        </w:tc>
      </w:tr>
      <w:tr w:rsidR="001B036A" w:rsidRPr="00872C1C" w:rsidTr="00A67904">
        <w:trPr>
          <w:trHeight w:val="243"/>
        </w:trPr>
        <w:tc>
          <w:tcPr>
            <w:tcW w:w="406" w:type="pct"/>
            <w:tcBorders>
              <w:top w:val="nil"/>
              <w:left w:val="single" w:sz="8" w:space="0" w:color="auto"/>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b/>
                <w:sz w:val="18"/>
                <w:szCs w:val="18"/>
                <w:lang w:eastAsia="en-AU"/>
              </w:rPr>
            </w:pPr>
            <w:r w:rsidRPr="00872C1C">
              <w:rPr>
                <w:rFonts w:eastAsia="Times New Roman" w:cs="Times New Roman"/>
                <w:b/>
                <w:sz w:val="18"/>
                <w:szCs w:val="18"/>
                <w:lang w:eastAsia="en-AU"/>
              </w:rPr>
              <w:t> </w:t>
            </w:r>
          </w:p>
        </w:tc>
        <w:tc>
          <w:tcPr>
            <w:tcW w:w="792" w:type="pct"/>
            <w:tcBorders>
              <w:top w:val="nil"/>
              <w:left w:val="nil"/>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b/>
                <w:sz w:val="18"/>
                <w:szCs w:val="18"/>
                <w:lang w:eastAsia="en-AU"/>
              </w:rPr>
            </w:pPr>
            <w:r w:rsidRPr="00872C1C">
              <w:rPr>
                <w:rFonts w:eastAsia="Times New Roman" w:cs="Times New Roman"/>
                <w:b/>
                <w:sz w:val="18"/>
                <w:szCs w:val="18"/>
                <w:lang w:eastAsia="en-AU"/>
              </w:rPr>
              <w:t> </w:t>
            </w:r>
          </w:p>
        </w:tc>
        <w:tc>
          <w:tcPr>
            <w:tcW w:w="762" w:type="pct"/>
            <w:tcBorders>
              <w:top w:val="nil"/>
              <w:left w:val="nil"/>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b/>
                <w:sz w:val="18"/>
                <w:szCs w:val="18"/>
                <w:lang w:eastAsia="en-AU"/>
              </w:rPr>
            </w:pPr>
            <w:r w:rsidRPr="00872C1C">
              <w:rPr>
                <w:rFonts w:eastAsia="Times New Roman" w:cs="Times New Roman"/>
                <w:b/>
                <w:sz w:val="18"/>
                <w:szCs w:val="18"/>
                <w:lang w:eastAsia="en-AU"/>
              </w:rPr>
              <w:t>FROZEN</w:t>
            </w:r>
          </w:p>
        </w:tc>
        <w:tc>
          <w:tcPr>
            <w:tcW w:w="548" w:type="pct"/>
            <w:tcBorders>
              <w:top w:val="nil"/>
              <w:left w:val="nil"/>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417" w:type="pct"/>
            <w:tcBorders>
              <w:top w:val="nil"/>
              <w:left w:val="nil"/>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1.3</w:t>
            </w:r>
          </w:p>
        </w:tc>
        <w:tc>
          <w:tcPr>
            <w:tcW w:w="583" w:type="pct"/>
            <w:tcBorders>
              <w:top w:val="nil"/>
              <w:left w:val="nil"/>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537" w:type="pct"/>
            <w:tcBorders>
              <w:top w:val="nil"/>
              <w:left w:val="nil"/>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461" w:type="pct"/>
            <w:tcBorders>
              <w:top w:val="nil"/>
              <w:left w:val="nil"/>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494" w:type="pct"/>
            <w:tcBorders>
              <w:top w:val="single" w:sz="8" w:space="0" w:color="auto"/>
              <w:left w:val="nil"/>
              <w:bottom w:val="single" w:sz="8" w:space="0" w:color="auto"/>
              <w:right w:val="single" w:sz="8" w:space="0" w:color="auto"/>
            </w:tcBorders>
            <w:shd w:val="clear" w:color="auto" w:fill="auto"/>
            <w:noWrap/>
            <w:vAlign w:val="center"/>
            <w:hideMark/>
          </w:tcPr>
          <w:p w:rsidR="001B036A" w:rsidRPr="00872C1C" w:rsidRDefault="001B036A" w:rsidP="00C93EAA">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1.3</w:t>
            </w:r>
          </w:p>
        </w:tc>
      </w:tr>
      <w:tr w:rsidR="001B036A" w:rsidRPr="00872C1C" w:rsidTr="00A67904">
        <w:trPr>
          <w:trHeight w:val="243"/>
        </w:trPr>
        <w:tc>
          <w:tcPr>
            <w:tcW w:w="406" w:type="pct"/>
            <w:tcBorders>
              <w:top w:val="nil"/>
              <w:left w:val="single" w:sz="8" w:space="0" w:color="auto"/>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b/>
                <w:sz w:val="18"/>
                <w:szCs w:val="18"/>
                <w:lang w:eastAsia="en-AU"/>
              </w:rPr>
            </w:pPr>
            <w:r w:rsidRPr="00872C1C">
              <w:rPr>
                <w:rFonts w:eastAsia="Times New Roman" w:cs="Times New Roman"/>
                <w:b/>
                <w:sz w:val="18"/>
                <w:szCs w:val="18"/>
                <w:lang w:eastAsia="en-AU"/>
              </w:rPr>
              <w:t> </w:t>
            </w:r>
          </w:p>
        </w:tc>
        <w:tc>
          <w:tcPr>
            <w:tcW w:w="792" w:type="pct"/>
            <w:tcBorders>
              <w:top w:val="nil"/>
              <w:left w:val="nil"/>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b/>
                <w:sz w:val="16"/>
                <w:szCs w:val="16"/>
                <w:lang w:eastAsia="en-AU"/>
              </w:rPr>
            </w:pPr>
            <w:r w:rsidRPr="00872C1C">
              <w:rPr>
                <w:rFonts w:eastAsia="Times New Roman" w:cs="Times New Roman"/>
                <w:b/>
                <w:sz w:val="16"/>
                <w:szCs w:val="16"/>
                <w:lang w:eastAsia="en-AU"/>
              </w:rPr>
              <w:t>STRIPED MARLIN</w:t>
            </w:r>
          </w:p>
        </w:tc>
        <w:tc>
          <w:tcPr>
            <w:tcW w:w="762" w:type="pct"/>
            <w:tcBorders>
              <w:top w:val="nil"/>
              <w:left w:val="nil"/>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b/>
                <w:sz w:val="18"/>
                <w:szCs w:val="18"/>
                <w:lang w:eastAsia="en-AU"/>
              </w:rPr>
            </w:pPr>
            <w:r w:rsidRPr="00872C1C">
              <w:rPr>
                <w:rFonts w:eastAsia="Times New Roman" w:cs="Times New Roman"/>
                <w:b/>
                <w:sz w:val="18"/>
                <w:szCs w:val="18"/>
                <w:lang w:eastAsia="en-AU"/>
              </w:rPr>
              <w:t>FRESH</w:t>
            </w:r>
          </w:p>
        </w:tc>
        <w:tc>
          <w:tcPr>
            <w:tcW w:w="548" w:type="pct"/>
            <w:tcBorders>
              <w:top w:val="nil"/>
              <w:left w:val="nil"/>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2.2</w:t>
            </w:r>
          </w:p>
        </w:tc>
        <w:tc>
          <w:tcPr>
            <w:tcW w:w="417" w:type="pct"/>
            <w:tcBorders>
              <w:top w:val="nil"/>
              <w:left w:val="nil"/>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583" w:type="pct"/>
            <w:tcBorders>
              <w:top w:val="nil"/>
              <w:left w:val="nil"/>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537" w:type="pct"/>
            <w:tcBorders>
              <w:top w:val="nil"/>
              <w:left w:val="nil"/>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461" w:type="pct"/>
            <w:tcBorders>
              <w:top w:val="nil"/>
              <w:left w:val="nil"/>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494" w:type="pct"/>
            <w:tcBorders>
              <w:top w:val="nil"/>
              <w:left w:val="nil"/>
              <w:bottom w:val="nil"/>
              <w:right w:val="single" w:sz="8" w:space="0" w:color="auto"/>
            </w:tcBorders>
            <w:shd w:val="clear" w:color="auto" w:fill="auto"/>
            <w:noWrap/>
            <w:vAlign w:val="center"/>
            <w:hideMark/>
          </w:tcPr>
          <w:p w:rsidR="001B036A" w:rsidRPr="00872C1C" w:rsidRDefault="001B036A" w:rsidP="00C93EAA">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2.2</w:t>
            </w:r>
          </w:p>
        </w:tc>
      </w:tr>
      <w:tr w:rsidR="001B036A" w:rsidRPr="00872C1C" w:rsidTr="00A67904">
        <w:trPr>
          <w:trHeight w:val="243"/>
        </w:trPr>
        <w:tc>
          <w:tcPr>
            <w:tcW w:w="406" w:type="pct"/>
            <w:tcBorders>
              <w:top w:val="nil"/>
              <w:left w:val="single" w:sz="8" w:space="0" w:color="auto"/>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b/>
                <w:sz w:val="18"/>
                <w:szCs w:val="18"/>
                <w:lang w:eastAsia="en-AU"/>
              </w:rPr>
            </w:pPr>
            <w:r w:rsidRPr="00872C1C">
              <w:rPr>
                <w:rFonts w:eastAsia="Times New Roman" w:cs="Times New Roman"/>
                <w:b/>
                <w:sz w:val="18"/>
                <w:szCs w:val="18"/>
                <w:lang w:eastAsia="en-AU"/>
              </w:rPr>
              <w:t> </w:t>
            </w:r>
          </w:p>
        </w:tc>
        <w:tc>
          <w:tcPr>
            <w:tcW w:w="792" w:type="pct"/>
            <w:tcBorders>
              <w:top w:val="nil"/>
              <w:left w:val="nil"/>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b/>
                <w:sz w:val="18"/>
                <w:szCs w:val="18"/>
                <w:lang w:eastAsia="en-AU"/>
              </w:rPr>
            </w:pPr>
            <w:r w:rsidRPr="00872C1C">
              <w:rPr>
                <w:rFonts w:eastAsia="Times New Roman" w:cs="Times New Roman"/>
                <w:b/>
                <w:sz w:val="18"/>
                <w:szCs w:val="18"/>
                <w:lang w:eastAsia="en-AU"/>
              </w:rPr>
              <w:t> </w:t>
            </w:r>
          </w:p>
        </w:tc>
        <w:tc>
          <w:tcPr>
            <w:tcW w:w="762" w:type="pct"/>
            <w:tcBorders>
              <w:top w:val="nil"/>
              <w:left w:val="nil"/>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b/>
                <w:sz w:val="18"/>
                <w:szCs w:val="18"/>
                <w:lang w:eastAsia="en-AU"/>
              </w:rPr>
            </w:pPr>
            <w:r w:rsidRPr="00872C1C">
              <w:rPr>
                <w:rFonts w:eastAsia="Times New Roman" w:cs="Times New Roman"/>
                <w:b/>
                <w:sz w:val="18"/>
                <w:szCs w:val="18"/>
                <w:lang w:eastAsia="en-AU"/>
              </w:rPr>
              <w:t>FROZEN</w:t>
            </w:r>
          </w:p>
        </w:tc>
        <w:tc>
          <w:tcPr>
            <w:tcW w:w="548" w:type="pct"/>
            <w:tcBorders>
              <w:top w:val="nil"/>
              <w:left w:val="nil"/>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0.3</w:t>
            </w:r>
          </w:p>
        </w:tc>
        <w:tc>
          <w:tcPr>
            <w:tcW w:w="417" w:type="pct"/>
            <w:tcBorders>
              <w:top w:val="nil"/>
              <w:left w:val="nil"/>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583" w:type="pct"/>
            <w:tcBorders>
              <w:top w:val="nil"/>
              <w:left w:val="nil"/>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537" w:type="pct"/>
            <w:tcBorders>
              <w:top w:val="nil"/>
              <w:left w:val="nil"/>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461" w:type="pct"/>
            <w:tcBorders>
              <w:top w:val="nil"/>
              <w:left w:val="nil"/>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494" w:type="pct"/>
            <w:tcBorders>
              <w:top w:val="single" w:sz="8" w:space="0" w:color="auto"/>
              <w:left w:val="nil"/>
              <w:bottom w:val="single" w:sz="8" w:space="0" w:color="auto"/>
              <w:right w:val="single" w:sz="8" w:space="0" w:color="auto"/>
            </w:tcBorders>
            <w:shd w:val="clear" w:color="auto" w:fill="auto"/>
            <w:noWrap/>
            <w:vAlign w:val="center"/>
            <w:hideMark/>
          </w:tcPr>
          <w:p w:rsidR="001B036A" w:rsidRPr="00872C1C" w:rsidRDefault="001B036A" w:rsidP="00C93EAA">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0.3</w:t>
            </w:r>
          </w:p>
        </w:tc>
      </w:tr>
      <w:tr w:rsidR="001B036A" w:rsidRPr="00872C1C" w:rsidTr="00A67904">
        <w:trPr>
          <w:trHeight w:val="243"/>
        </w:trPr>
        <w:tc>
          <w:tcPr>
            <w:tcW w:w="406" w:type="pct"/>
            <w:tcBorders>
              <w:top w:val="nil"/>
              <w:left w:val="single" w:sz="8" w:space="0" w:color="auto"/>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b/>
                <w:sz w:val="18"/>
                <w:szCs w:val="18"/>
                <w:lang w:eastAsia="en-AU"/>
              </w:rPr>
            </w:pPr>
            <w:r w:rsidRPr="00872C1C">
              <w:rPr>
                <w:rFonts w:eastAsia="Times New Roman" w:cs="Times New Roman"/>
                <w:b/>
                <w:sz w:val="18"/>
                <w:szCs w:val="18"/>
                <w:lang w:eastAsia="en-AU"/>
              </w:rPr>
              <w:t> </w:t>
            </w:r>
          </w:p>
        </w:tc>
        <w:tc>
          <w:tcPr>
            <w:tcW w:w="792" w:type="pct"/>
            <w:tcBorders>
              <w:top w:val="nil"/>
              <w:left w:val="nil"/>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b/>
                <w:sz w:val="18"/>
                <w:szCs w:val="18"/>
                <w:lang w:eastAsia="en-AU"/>
              </w:rPr>
            </w:pPr>
            <w:r w:rsidRPr="00872C1C">
              <w:rPr>
                <w:rFonts w:eastAsia="Times New Roman" w:cs="Times New Roman"/>
                <w:b/>
                <w:sz w:val="18"/>
                <w:szCs w:val="18"/>
                <w:lang w:eastAsia="en-AU"/>
              </w:rPr>
              <w:t>SWORDFISH</w:t>
            </w:r>
          </w:p>
        </w:tc>
        <w:tc>
          <w:tcPr>
            <w:tcW w:w="762" w:type="pct"/>
            <w:tcBorders>
              <w:top w:val="nil"/>
              <w:left w:val="nil"/>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b/>
                <w:sz w:val="18"/>
                <w:szCs w:val="18"/>
                <w:lang w:eastAsia="en-AU"/>
              </w:rPr>
            </w:pPr>
            <w:r w:rsidRPr="00872C1C">
              <w:rPr>
                <w:rFonts w:eastAsia="Times New Roman" w:cs="Times New Roman"/>
                <w:b/>
                <w:sz w:val="18"/>
                <w:szCs w:val="18"/>
                <w:lang w:eastAsia="en-AU"/>
              </w:rPr>
              <w:t>FRESH</w:t>
            </w:r>
          </w:p>
        </w:tc>
        <w:tc>
          <w:tcPr>
            <w:tcW w:w="548" w:type="pct"/>
            <w:tcBorders>
              <w:top w:val="nil"/>
              <w:left w:val="nil"/>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417" w:type="pct"/>
            <w:tcBorders>
              <w:top w:val="nil"/>
              <w:left w:val="nil"/>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5.7</w:t>
            </w:r>
          </w:p>
        </w:tc>
        <w:tc>
          <w:tcPr>
            <w:tcW w:w="583" w:type="pct"/>
            <w:tcBorders>
              <w:top w:val="nil"/>
              <w:left w:val="nil"/>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537" w:type="pct"/>
            <w:tcBorders>
              <w:top w:val="nil"/>
              <w:left w:val="nil"/>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461" w:type="pct"/>
            <w:tcBorders>
              <w:top w:val="nil"/>
              <w:left w:val="nil"/>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494" w:type="pct"/>
            <w:tcBorders>
              <w:top w:val="nil"/>
              <w:left w:val="nil"/>
              <w:bottom w:val="nil"/>
              <w:right w:val="single" w:sz="8" w:space="0" w:color="auto"/>
            </w:tcBorders>
            <w:shd w:val="clear" w:color="auto" w:fill="auto"/>
            <w:noWrap/>
            <w:vAlign w:val="center"/>
            <w:hideMark/>
          </w:tcPr>
          <w:p w:rsidR="001B036A" w:rsidRPr="00872C1C" w:rsidRDefault="001B036A" w:rsidP="00C93EAA">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5.7</w:t>
            </w:r>
          </w:p>
        </w:tc>
      </w:tr>
      <w:tr w:rsidR="001B036A" w:rsidRPr="00872C1C" w:rsidTr="00A67904">
        <w:trPr>
          <w:trHeight w:val="243"/>
        </w:trPr>
        <w:tc>
          <w:tcPr>
            <w:tcW w:w="406" w:type="pct"/>
            <w:tcBorders>
              <w:top w:val="nil"/>
              <w:left w:val="single" w:sz="8" w:space="0" w:color="auto"/>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b/>
                <w:sz w:val="18"/>
                <w:szCs w:val="18"/>
                <w:lang w:eastAsia="en-AU"/>
              </w:rPr>
            </w:pPr>
            <w:r w:rsidRPr="00872C1C">
              <w:rPr>
                <w:rFonts w:eastAsia="Times New Roman" w:cs="Times New Roman"/>
                <w:b/>
                <w:sz w:val="18"/>
                <w:szCs w:val="18"/>
                <w:lang w:eastAsia="en-AU"/>
              </w:rPr>
              <w:t> </w:t>
            </w:r>
          </w:p>
        </w:tc>
        <w:tc>
          <w:tcPr>
            <w:tcW w:w="792" w:type="pct"/>
            <w:tcBorders>
              <w:top w:val="nil"/>
              <w:left w:val="nil"/>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b/>
                <w:sz w:val="18"/>
                <w:szCs w:val="18"/>
                <w:lang w:eastAsia="en-AU"/>
              </w:rPr>
            </w:pPr>
            <w:r w:rsidRPr="00872C1C">
              <w:rPr>
                <w:rFonts w:eastAsia="Times New Roman" w:cs="Times New Roman"/>
                <w:b/>
                <w:sz w:val="18"/>
                <w:szCs w:val="18"/>
                <w:lang w:eastAsia="en-AU"/>
              </w:rPr>
              <w:t> </w:t>
            </w:r>
          </w:p>
        </w:tc>
        <w:tc>
          <w:tcPr>
            <w:tcW w:w="762" w:type="pct"/>
            <w:tcBorders>
              <w:top w:val="nil"/>
              <w:left w:val="nil"/>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b/>
                <w:sz w:val="18"/>
                <w:szCs w:val="18"/>
                <w:lang w:eastAsia="en-AU"/>
              </w:rPr>
            </w:pPr>
            <w:r w:rsidRPr="00872C1C">
              <w:rPr>
                <w:rFonts w:eastAsia="Times New Roman" w:cs="Times New Roman"/>
                <w:b/>
                <w:sz w:val="18"/>
                <w:szCs w:val="18"/>
                <w:lang w:eastAsia="en-AU"/>
              </w:rPr>
              <w:t>FROZEN</w:t>
            </w:r>
          </w:p>
        </w:tc>
        <w:tc>
          <w:tcPr>
            <w:tcW w:w="548" w:type="pct"/>
            <w:tcBorders>
              <w:top w:val="nil"/>
              <w:left w:val="nil"/>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417" w:type="pct"/>
            <w:tcBorders>
              <w:top w:val="nil"/>
              <w:left w:val="nil"/>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2.0</w:t>
            </w:r>
          </w:p>
        </w:tc>
        <w:tc>
          <w:tcPr>
            <w:tcW w:w="583" w:type="pct"/>
            <w:tcBorders>
              <w:top w:val="nil"/>
              <w:left w:val="nil"/>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1.3</w:t>
            </w:r>
          </w:p>
        </w:tc>
        <w:tc>
          <w:tcPr>
            <w:tcW w:w="537" w:type="pct"/>
            <w:tcBorders>
              <w:top w:val="nil"/>
              <w:left w:val="nil"/>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461" w:type="pct"/>
            <w:tcBorders>
              <w:top w:val="nil"/>
              <w:left w:val="nil"/>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494" w:type="pct"/>
            <w:tcBorders>
              <w:top w:val="single" w:sz="8" w:space="0" w:color="auto"/>
              <w:left w:val="nil"/>
              <w:bottom w:val="single" w:sz="8" w:space="0" w:color="auto"/>
              <w:right w:val="single" w:sz="8" w:space="0" w:color="auto"/>
            </w:tcBorders>
            <w:shd w:val="clear" w:color="auto" w:fill="auto"/>
            <w:noWrap/>
            <w:vAlign w:val="center"/>
            <w:hideMark/>
          </w:tcPr>
          <w:p w:rsidR="001B036A" w:rsidRPr="00872C1C" w:rsidRDefault="001B036A" w:rsidP="00C93EAA">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3.3</w:t>
            </w:r>
          </w:p>
        </w:tc>
      </w:tr>
      <w:tr w:rsidR="001B036A" w:rsidRPr="00872C1C" w:rsidTr="00A67904">
        <w:trPr>
          <w:trHeight w:val="243"/>
        </w:trPr>
        <w:tc>
          <w:tcPr>
            <w:tcW w:w="196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1B036A" w:rsidRPr="00872C1C" w:rsidRDefault="001B036A" w:rsidP="00C93EAA">
            <w:pPr>
              <w:spacing w:after="0" w:line="240" w:lineRule="auto"/>
              <w:jc w:val="center"/>
              <w:rPr>
                <w:rFonts w:eastAsia="Times New Roman" w:cs="Times New Roman"/>
                <w:b/>
                <w:sz w:val="18"/>
                <w:szCs w:val="18"/>
                <w:lang w:eastAsia="en-AU"/>
              </w:rPr>
            </w:pPr>
            <w:r w:rsidRPr="00872C1C">
              <w:rPr>
                <w:rFonts w:eastAsia="Times New Roman" w:cs="Times New Roman"/>
                <w:b/>
                <w:sz w:val="18"/>
                <w:szCs w:val="18"/>
                <w:lang w:eastAsia="en-AU"/>
              </w:rPr>
              <w:t>TOTAL</w:t>
            </w:r>
          </w:p>
        </w:tc>
        <w:tc>
          <w:tcPr>
            <w:tcW w:w="548" w:type="pct"/>
            <w:tcBorders>
              <w:top w:val="nil"/>
              <w:left w:val="nil"/>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b/>
                <w:sz w:val="18"/>
                <w:szCs w:val="18"/>
                <w:lang w:eastAsia="en-AU"/>
              </w:rPr>
            </w:pPr>
            <w:r w:rsidRPr="00872C1C">
              <w:rPr>
                <w:rFonts w:eastAsia="Times New Roman" w:cs="Times New Roman"/>
                <w:b/>
                <w:sz w:val="18"/>
                <w:szCs w:val="18"/>
                <w:lang w:eastAsia="en-AU"/>
              </w:rPr>
              <w:t>496.1</w:t>
            </w:r>
          </w:p>
        </w:tc>
        <w:tc>
          <w:tcPr>
            <w:tcW w:w="417" w:type="pct"/>
            <w:tcBorders>
              <w:top w:val="nil"/>
              <w:left w:val="nil"/>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b/>
                <w:sz w:val="18"/>
                <w:szCs w:val="18"/>
                <w:lang w:eastAsia="en-AU"/>
              </w:rPr>
            </w:pPr>
            <w:r w:rsidRPr="00872C1C">
              <w:rPr>
                <w:rFonts w:eastAsia="Times New Roman" w:cs="Times New Roman"/>
                <w:b/>
                <w:sz w:val="18"/>
                <w:szCs w:val="18"/>
                <w:lang w:eastAsia="en-AU"/>
              </w:rPr>
              <w:t>23.3</w:t>
            </w:r>
          </w:p>
        </w:tc>
        <w:tc>
          <w:tcPr>
            <w:tcW w:w="583" w:type="pct"/>
            <w:tcBorders>
              <w:top w:val="nil"/>
              <w:left w:val="nil"/>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b/>
                <w:sz w:val="18"/>
                <w:szCs w:val="18"/>
                <w:lang w:eastAsia="en-AU"/>
              </w:rPr>
            </w:pPr>
            <w:r w:rsidRPr="00872C1C">
              <w:rPr>
                <w:rFonts w:eastAsia="Times New Roman" w:cs="Times New Roman"/>
                <w:b/>
                <w:sz w:val="18"/>
                <w:szCs w:val="18"/>
                <w:lang w:eastAsia="en-AU"/>
              </w:rPr>
              <w:t>1.3</w:t>
            </w:r>
          </w:p>
        </w:tc>
        <w:tc>
          <w:tcPr>
            <w:tcW w:w="537" w:type="pct"/>
            <w:tcBorders>
              <w:top w:val="nil"/>
              <w:left w:val="nil"/>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b/>
                <w:sz w:val="18"/>
                <w:szCs w:val="18"/>
                <w:lang w:eastAsia="en-AU"/>
              </w:rPr>
            </w:pPr>
            <w:r w:rsidRPr="00872C1C">
              <w:rPr>
                <w:rFonts w:eastAsia="Times New Roman" w:cs="Times New Roman"/>
                <w:b/>
                <w:sz w:val="18"/>
                <w:szCs w:val="18"/>
                <w:lang w:eastAsia="en-AU"/>
              </w:rPr>
              <w:t>0.0</w:t>
            </w:r>
          </w:p>
        </w:tc>
        <w:tc>
          <w:tcPr>
            <w:tcW w:w="461" w:type="pct"/>
            <w:tcBorders>
              <w:top w:val="nil"/>
              <w:left w:val="nil"/>
              <w:bottom w:val="single" w:sz="8" w:space="0" w:color="auto"/>
              <w:right w:val="single" w:sz="8" w:space="0" w:color="auto"/>
            </w:tcBorders>
            <w:shd w:val="clear" w:color="auto" w:fill="auto"/>
            <w:vAlign w:val="center"/>
            <w:hideMark/>
          </w:tcPr>
          <w:p w:rsidR="001B036A" w:rsidRPr="00872C1C" w:rsidRDefault="001B036A" w:rsidP="00C93EAA">
            <w:pPr>
              <w:spacing w:after="0" w:line="240" w:lineRule="auto"/>
              <w:jc w:val="center"/>
              <w:rPr>
                <w:rFonts w:eastAsia="Times New Roman" w:cs="Times New Roman"/>
                <w:b/>
                <w:sz w:val="18"/>
                <w:szCs w:val="18"/>
                <w:lang w:eastAsia="en-AU"/>
              </w:rPr>
            </w:pPr>
            <w:r w:rsidRPr="00872C1C">
              <w:rPr>
                <w:rFonts w:eastAsia="Times New Roman" w:cs="Times New Roman"/>
                <w:b/>
                <w:sz w:val="18"/>
                <w:szCs w:val="18"/>
                <w:lang w:eastAsia="en-AU"/>
              </w:rPr>
              <w:t>0.0</w:t>
            </w:r>
          </w:p>
        </w:tc>
        <w:tc>
          <w:tcPr>
            <w:tcW w:w="494" w:type="pct"/>
            <w:tcBorders>
              <w:top w:val="nil"/>
              <w:left w:val="nil"/>
              <w:bottom w:val="single" w:sz="8" w:space="0" w:color="auto"/>
              <w:right w:val="single" w:sz="8" w:space="0" w:color="auto"/>
            </w:tcBorders>
            <w:shd w:val="clear" w:color="auto" w:fill="auto"/>
            <w:noWrap/>
            <w:vAlign w:val="center"/>
            <w:hideMark/>
          </w:tcPr>
          <w:p w:rsidR="001B036A" w:rsidRPr="00872C1C" w:rsidRDefault="001B036A" w:rsidP="00C93EAA">
            <w:pPr>
              <w:spacing w:after="0" w:line="240" w:lineRule="auto"/>
              <w:jc w:val="center"/>
              <w:rPr>
                <w:rFonts w:eastAsia="Times New Roman" w:cs="Times New Roman"/>
                <w:b/>
                <w:sz w:val="18"/>
                <w:szCs w:val="18"/>
                <w:lang w:eastAsia="en-AU"/>
              </w:rPr>
            </w:pPr>
            <w:r w:rsidRPr="00872C1C">
              <w:rPr>
                <w:rFonts w:eastAsia="Times New Roman" w:cs="Times New Roman"/>
                <w:b/>
                <w:sz w:val="18"/>
                <w:szCs w:val="18"/>
                <w:lang w:eastAsia="en-AU"/>
              </w:rPr>
              <w:t>520.6</w:t>
            </w:r>
          </w:p>
        </w:tc>
      </w:tr>
    </w:tbl>
    <w:p w:rsidR="00090854" w:rsidRPr="00872C1C" w:rsidRDefault="00090854" w:rsidP="00167D35">
      <w:pPr>
        <w:rPr>
          <w:sz w:val="18"/>
          <w:szCs w:val="18"/>
        </w:rPr>
      </w:pPr>
    </w:p>
    <w:p w:rsidR="00A54D4D" w:rsidRPr="00872C1C" w:rsidRDefault="00A54D4D" w:rsidP="00167D35">
      <w:pPr>
        <w:rPr>
          <w:b/>
          <w:sz w:val="24"/>
          <w:szCs w:val="24"/>
        </w:rPr>
      </w:pPr>
    </w:p>
    <w:p w:rsidR="00A54D4D" w:rsidRPr="00872C1C" w:rsidRDefault="00A54D4D" w:rsidP="00167D35">
      <w:pPr>
        <w:rPr>
          <w:b/>
          <w:sz w:val="24"/>
          <w:szCs w:val="24"/>
        </w:rPr>
      </w:pPr>
    </w:p>
    <w:p w:rsidR="007802C2" w:rsidRPr="00872C1C" w:rsidRDefault="007802C2" w:rsidP="00167D35">
      <w:pPr>
        <w:rPr>
          <w:b/>
          <w:sz w:val="24"/>
          <w:szCs w:val="24"/>
        </w:rPr>
      </w:pPr>
    </w:p>
    <w:p w:rsidR="002A14B2" w:rsidRPr="00872C1C" w:rsidRDefault="001721F2" w:rsidP="00167D35">
      <w:pPr>
        <w:rPr>
          <w:sz w:val="18"/>
          <w:szCs w:val="18"/>
        </w:rPr>
      </w:pPr>
      <w:r w:rsidRPr="00872C1C">
        <w:rPr>
          <w:b/>
          <w:sz w:val="24"/>
          <w:szCs w:val="24"/>
        </w:rPr>
        <w:lastRenderedPageBreak/>
        <w:t>Table 7C</w:t>
      </w:r>
      <w:r w:rsidR="00A54D4D" w:rsidRPr="00872C1C">
        <w:rPr>
          <w:b/>
          <w:sz w:val="24"/>
          <w:szCs w:val="24"/>
        </w:rPr>
        <w:t xml:space="preserve">. Annual Table for Fiji </w:t>
      </w:r>
      <w:r w:rsidR="002753E3" w:rsidRPr="00872C1C">
        <w:rPr>
          <w:b/>
          <w:sz w:val="24"/>
          <w:szCs w:val="24"/>
        </w:rPr>
        <w:t>flagged long line fleet</w:t>
      </w:r>
      <w:r w:rsidR="00A54D4D" w:rsidRPr="00872C1C">
        <w:rPr>
          <w:b/>
          <w:sz w:val="24"/>
          <w:szCs w:val="24"/>
        </w:rPr>
        <w:t xml:space="preserve"> transhipping in Other Ports, 2008 - 2012.</w:t>
      </w:r>
    </w:p>
    <w:tbl>
      <w:tblPr>
        <w:tblW w:w="5024" w:type="pct"/>
        <w:tblLayout w:type="fixed"/>
        <w:tblLook w:val="04A0"/>
      </w:tblPr>
      <w:tblGrid>
        <w:gridCol w:w="1058"/>
        <w:gridCol w:w="1404"/>
        <w:gridCol w:w="1382"/>
        <w:gridCol w:w="969"/>
        <w:gridCol w:w="724"/>
        <w:gridCol w:w="1083"/>
        <w:gridCol w:w="904"/>
        <w:gridCol w:w="904"/>
        <w:gridCol w:w="858"/>
      </w:tblGrid>
      <w:tr w:rsidR="00167D35" w:rsidRPr="00872C1C" w:rsidTr="00A67904">
        <w:trPr>
          <w:trHeight w:val="259"/>
        </w:trPr>
        <w:tc>
          <w:tcPr>
            <w:tcW w:w="5000" w:type="pct"/>
            <w:gridSpan w:val="9"/>
            <w:vMerge w:val="restart"/>
            <w:tcBorders>
              <w:top w:val="single" w:sz="8" w:space="0" w:color="auto"/>
              <w:left w:val="single" w:sz="8" w:space="0" w:color="auto"/>
              <w:bottom w:val="single" w:sz="8" w:space="0" w:color="000000"/>
              <w:right w:val="single" w:sz="8" w:space="0" w:color="000000"/>
            </w:tcBorders>
            <w:shd w:val="clear" w:color="auto" w:fill="auto"/>
            <w:hideMark/>
          </w:tcPr>
          <w:p w:rsidR="00167D35" w:rsidRPr="00872C1C" w:rsidRDefault="00167D35" w:rsidP="002753E3">
            <w:pPr>
              <w:spacing w:after="0" w:line="240" w:lineRule="auto"/>
              <w:jc w:val="center"/>
              <w:rPr>
                <w:rFonts w:eastAsia="Times New Roman" w:cs="Times New Roman"/>
                <w:b/>
                <w:sz w:val="18"/>
                <w:szCs w:val="18"/>
                <w:lang w:eastAsia="en-AU"/>
              </w:rPr>
            </w:pPr>
            <w:r w:rsidRPr="00872C1C">
              <w:rPr>
                <w:rFonts w:eastAsia="Times New Roman" w:cs="Times New Roman"/>
                <w:b/>
                <w:sz w:val="18"/>
                <w:szCs w:val="18"/>
                <w:lang w:eastAsia="en-AU"/>
              </w:rPr>
              <w:t xml:space="preserve">TOTAL 2012 ANNUAL CATCH FOR THE FIJI </w:t>
            </w:r>
            <w:r w:rsidR="002753E3" w:rsidRPr="00872C1C">
              <w:rPr>
                <w:rFonts w:eastAsia="Times New Roman" w:cs="Times New Roman"/>
                <w:b/>
                <w:sz w:val="18"/>
                <w:szCs w:val="18"/>
                <w:lang w:eastAsia="en-AU"/>
              </w:rPr>
              <w:t>FLAGGED LONG LINE</w:t>
            </w:r>
            <w:r w:rsidRPr="00872C1C">
              <w:rPr>
                <w:rFonts w:eastAsia="Times New Roman" w:cs="Times New Roman"/>
                <w:b/>
                <w:sz w:val="18"/>
                <w:szCs w:val="18"/>
                <w:lang w:eastAsia="en-AU"/>
              </w:rPr>
              <w:t xml:space="preserve"> </w:t>
            </w:r>
            <w:r w:rsidR="00866830" w:rsidRPr="00872C1C">
              <w:rPr>
                <w:rFonts w:eastAsia="Times New Roman" w:cs="Times New Roman"/>
                <w:b/>
                <w:sz w:val="18"/>
                <w:szCs w:val="18"/>
                <w:lang w:eastAsia="en-AU"/>
              </w:rPr>
              <w:t>FLEET TRANSHIPPING IN OTHER PORTS</w:t>
            </w:r>
            <w:r w:rsidRPr="00872C1C">
              <w:rPr>
                <w:rFonts w:eastAsia="Times New Roman" w:cs="Times New Roman"/>
                <w:b/>
                <w:sz w:val="18"/>
                <w:szCs w:val="18"/>
                <w:lang w:eastAsia="en-AU"/>
              </w:rPr>
              <w:t xml:space="preserve"> - POHNPEI [MT]</w:t>
            </w:r>
          </w:p>
        </w:tc>
      </w:tr>
      <w:tr w:rsidR="00167D35" w:rsidRPr="00872C1C" w:rsidTr="00A67904">
        <w:trPr>
          <w:trHeight w:val="272"/>
        </w:trPr>
        <w:tc>
          <w:tcPr>
            <w:tcW w:w="5000" w:type="pct"/>
            <w:gridSpan w:val="9"/>
            <w:vMerge/>
            <w:tcBorders>
              <w:top w:val="single" w:sz="8" w:space="0" w:color="auto"/>
              <w:left w:val="single" w:sz="8" w:space="0" w:color="auto"/>
              <w:bottom w:val="single" w:sz="8" w:space="0" w:color="000000"/>
              <w:right w:val="single" w:sz="8" w:space="0" w:color="000000"/>
            </w:tcBorders>
            <w:vAlign w:val="center"/>
            <w:hideMark/>
          </w:tcPr>
          <w:p w:rsidR="00167D35" w:rsidRPr="00872C1C" w:rsidRDefault="00167D35" w:rsidP="00167D35">
            <w:pPr>
              <w:spacing w:after="0" w:line="240" w:lineRule="auto"/>
              <w:rPr>
                <w:rFonts w:eastAsia="Times New Roman" w:cs="Times New Roman"/>
                <w:sz w:val="18"/>
                <w:szCs w:val="18"/>
                <w:lang w:eastAsia="en-AU"/>
              </w:rPr>
            </w:pPr>
          </w:p>
        </w:tc>
      </w:tr>
      <w:tr w:rsidR="009D22D3" w:rsidRPr="00872C1C" w:rsidTr="00A67904">
        <w:trPr>
          <w:trHeight w:val="520"/>
        </w:trPr>
        <w:tc>
          <w:tcPr>
            <w:tcW w:w="569" w:type="pct"/>
            <w:tcBorders>
              <w:top w:val="nil"/>
              <w:left w:val="single" w:sz="8" w:space="0" w:color="auto"/>
              <w:bottom w:val="single" w:sz="8" w:space="0" w:color="auto"/>
              <w:right w:val="single" w:sz="8" w:space="0" w:color="auto"/>
            </w:tcBorders>
            <w:shd w:val="clear" w:color="auto" w:fill="auto"/>
            <w:vAlign w:val="center"/>
            <w:hideMark/>
          </w:tcPr>
          <w:p w:rsidR="009D22D3" w:rsidRPr="00872C1C" w:rsidRDefault="009D22D3" w:rsidP="00A67904">
            <w:pPr>
              <w:spacing w:after="0" w:line="240" w:lineRule="auto"/>
              <w:jc w:val="center"/>
              <w:rPr>
                <w:rFonts w:ascii="Verdana" w:eastAsia="Times New Roman" w:hAnsi="Verdana" w:cs="Times New Roman"/>
                <w:b/>
                <w:bCs/>
                <w:sz w:val="18"/>
                <w:szCs w:val="18"/>
                <w:lang w:eastAsia="en-AU"/>
              </w:rPr>
            </w:pPr>
            <w:r w:rsidRPr="00872C1C">
              <w:rPr>
                <w:rFonts w:ascii="Verdana" w:eastAsia="Times New Roman" w:hAnsi="Verdana" w:cs="Times New Roman"/>
                <w:b/>
                <w:bCs/>
                <w:sz w:val="18"/>
                <w:szCs w:val="18"/>
                <w:lang w:eastAsia="en-AU"/>
              </w:rPr>
              <w:t>PORT</w:t>
            </w:r>
          </w:p>
        </w:tc>
        <w:tc>
          <w:tcPr>
            <w:tcW w:w="756" w:type="pct"/>
            <w:tcBorders>
              <w:top w:val="nil"/>
              <w:left w:val="nil"/>
              <w:bottom w:val="single" w:sz="8" w:space="0" w:color="auto"/>
              <w:right w:val="single" w:sz="8" w:space="0" w:color="auto"/>
            </w:tcBorders>
            <w:shd w:val="clear" w:color="auto" w:fill="auto"/>
            <w:vAlign w:val="center"/>
            <w:hideMark/>
          </w:tcPr>
          <w:p w:rsidR="009D22D3" w:rsidRPr="00872C1C" w:rsidRDefault="009D22D3" w:rsidP="00A67904">
            <w:pPr>
              <w:spacing w:after="0" w:line="240" w:lineRule="auto"/>
              <w:jc w:val="center"/>
              <w:rPr>
                <w:rFonts w:eastAsia="Times New Roman" w:cs="Times New Roman"/>
                <w:b/>
                <w:bCs/>
                <w:sz w:val="18"/>
                <w:szCs w:val="18"/>
                <w:lang w:eastAsia="en-AU"/>
              </w:rPr>
            </w:pPr>
            <w:r w:rsidRPr="00872C1C">
              <w:rPr>
                <w:rFonts w:eastAsia="Times New Roman" w:cs="Times New Roman"/>
                <w:b/>
                <w:bCs/>
                <w:sz w:val="18"/>
                <w:szCs w:val="18"/>
                <w:lang w:eastAsia="en-AU"/>
              </w:rPr>
              <w:t>SPECIES</w:t>
            </w:r>
          </w:p>
        </w:tc>
        <w:tc>
          <w:tcPr>
            <w:tcW w:w="744" w:type="pct"/>
            <w:tcBorders>
              <w:top w:val="nil"/>
              <w:left w:val="nil"/>
              <w:bottom w:val="single" w:sz="8" w:space="0" w:color="auto"/>
              <w:right w:val="single" w:sz="8" w:space="0" w:color="auto"/>
            </w:tcBorders>
            <w:shd w:val="clear" w:color="auto" w:fill="auto"/>
            <w:vAlign w:val="center"/>
            <w:hideMark/>
          </w:tcPr>
          <w:p w:rsidR="009D22D3" w:rsidRPr="00872C1C" w:rsidRDefault="009D22D3" w:rsidP="00A67904">
            <w:pPr>
              <w:spacing w:after="0" w:line="240" w:lineRule="auto"/>
              <w:jc w:val="center"/>
              <w:rPr>
                <w:rFonts w:eastAsia="Times New Roman" w:cs="Times New Roman"/>
                <w:b/>
                <w:bCs/>
                <w:sz w:val="18"/>
                <w:szCs w:val="18"/>
                <w:lang w:eastAsia="en-AU"/>
              </w:rPr>
            </w:pPr>
            <w:r w:rsidRPr="00872C1C">
              <w:rPr>
                <w:rFonts w:eastAsia="Times New Roman" w:cs="Times New Roman"/>
                <w:b/>
                <w:bCs/>
                <w:sz w:val="18"/>
                <w:szCs w:val="18"/>
                <w:lang w:eastAsia="en-AU"/>
              </w:rPr>
              <w:t>CONDITION</w:t>
            </w:r>
          </w:p>
        </w:tc>
        <w:tc>
          <w:tcPr>
            <w:tcW w:w="522" w:type="pct"/>
            <w:tcBorders>
              <w:top w:val="nil"/>
              <w:left w:val="nil"/>
              <w:bottom w:val="single" w:sz="8" w:space="0" w:color="auto"/>
              <w:right w:val="single" w:sz="8" w:space="0" w:color="auto"/>
            </w:tcBorders>
            <w:shd w:val="clear" w:color="auto" w:fill="auto"/>
            <w:vAlign w:val="center"/>
            <w:hideMark/>
          </w:tcPr>
          <w:p w:rsidR="00A67904" w:rsidRPr="00872C1C" w:rsidRDefault="009D22D3" w:rsidP="00A67904">
            <w:pPr>
              <w:spacing w:after="0" w:line="240" w:lineRule="auto"/>
              <w:jc w:val="center"/>
              <w:rPr>
                <w:rFonts w:eastAsia="Times New Roman" w:cs="Times New Roman"/>
                <w:b/>
                <w:bCs/>
                <w:sz w:val="16"/>
                <w:szCs w:val="16"/>
                <w:lang w:eastAsia="en-AU"/>
              </w:rPr>
            </w:pPr>
            <w:r w:rsidRPr="00872C1C">
              <w:rPr>
                <w:rFonts w:eastAsia="Times New Roman" w:cs="Times New Roman"/>
                <w:b/>
                <w:bCs/>
                <w:sz w:val="16"/>
                <w:szCs w:val="16"/>
                <w:lang w:eastAsia="en-AU"/>
              </w:rPr>
              <w:t>GILL</w:t>
            </w:r>
          </w:p>
          <w:p w:rsidR="00A67904" w:rsidRPr="00872C1C" w:rsidRDefault="009D22D3" w:rsidP="00A67904">
            <w:pPr>
              <w:spacing w:after="0" w:line="240" w:lineRule="auto"/>
              <w:jc w:val="center"/>
              <w:rPr>
                <w:rFonts w:eastAsia="Times New Roman" w:cs="Times New Roman"/>
                <w:b/>
                <w:bCs/>
                <w:sz w:val="16"/>
                <w:szCs w:val="16"/>
                <w:lang w:eastAsia="en-AU"/>
              </w:rPr>
            </w:pPr>
            <w:r w:rsidRPr="00872C1C">
              <w:rPr>
                <w:rFonts w:eastAsia="Times New Roman" w:cs="Times New Roman"/>
                <w:b/>
                <w:bCs/>
                <w:sz w:val="16"/>
                <w:szCs w:val="16"/>
                <w:lang w:eastAsia="en-AU"/>
              </w:rPr>
              <w:t>&amp;</w:t>
            </w:r>
          </w:p>
          <w:p w:rsidR="009D22D3" w:rsidRPr="00872C1C" w:rsidRDefault="009D22D3" w:rsidP="00A67904">
            <w:pPr>
              <w:spacing w:after="0" w:line="240" w:lineRule="auto"/>
              <w:jc w:val="center"/>
              <w:rPr>
                <w:rFonts w:eastAsia="Times New Roman" w:cs="Times New Roman"/>
                <w:b/>
                <w:bCs/>
                <w:sz w:val="18"/>
                <w:szCs w:val="18"/>
                <w:lang w:eastAsia="en-AU"/>
              </w:rPr>
            </w:pPr>
            <w:r w:rsidRPr="00872C1C">
              <w:rPr>
                <w:rFonts w:eastAsia="Times New Roman" w:cs="Times New Roman"/>
                <w:b/>
                <w:bCs/>
                <w:sz w:val="16"/>
                <w:szCs w:val="16"/>
                <w:lang w:eastAsia="en-AU"/>
              </w:rPr>
              <w:t>GUTTED</w:t>
            </w:r>
          </w:p>
        </w:tc>
        <w:tc>
          <w:tcPr>
            <w:tcW w:w="390" w:type="pct"/>
            <w:tcBorders>
              <w:top w:val="nil"/>
              <w:left w:val="nil"/>
              <w:bottom w:val="single" w:sz="8" w:space="0" w:color="auto"/>
              <w:right w:val="single" w:sz="8" w:space="0" w:color="auto"/>
            </w:tcBorders>
            <w:shd w:val="clear" w:color="auto" w:fill="auto"/>
            <w:vAlign w:val="center"/>
            <w:hideMark/>
          </w:tcPr>
          <w:p w:rsidR="009D22D3" w:rsidRPr="00872C1C" w:rsidRDefault="009D22D3" w:rsidP="00A67904">
            <w:pPr>
              <w:spacing w:after="0" w:line="240" w:lineRule="auto"/>
              <w:jc w:val="center"/>
              <w:rPr>
                <w:rFonts w:eastAsia="Times New Roman" w:cs="Times New Roman"/>
                <w:b/>
                <w:bCs/>
                <w:sz w:val="18"/>
                <w:szCs w:val="18"/>
                <w:lang w:eastAsia="en-AU"/>
              </w:rPr>
            </w:pPr>
            <w:r w:rsidRPr="00872C1C">
              <w:rPr>
                <w:rFonts w:eastAsia="Times New Roman" w:cs="Times New Roman"/>
                <w:b/>
                <w:bCs/>
                <w:sz w:val="18"/>
                <w:szCs w:val="18"/>
                <w:lang w:eastAsia="en-AU"/>
              </w:rPr>
              <w:t>HEAD OFF</w:t>
            </w:r>
          </w:p>
        </w:tc>
        <w:tc>
          <w:tcPr>
            <w:tcW w:w="583" w:type="pct"/>
            <w:tcBorders>
              <w:top w:val="nil"/>
              <w:left w:val="nil"/>
              <w:bottom w:val="single" w:sz="8" w:space="0" w:color="auto"/>
              <w:right w:val="single" w:sz="8" w:space="0" w:color="auto"/>
            </w:tcBorders>
            <w:shd w:val="clear" w:color="auto" w:fill="auto"/>
            <w:vAlign w:val="center"/>
            <w:hideMark/>
          </w:tcPr>
          <w:p w:rsidR="009D22D3" w:rsidRPr="00872C1C" w:rsidRDefault="009D22D3" w:rsidP="00A67904">
            <w:pPr>
              <w:spacing w:after="0" w:line="240" w:lineRule="auto"/>
              <w:jc w:val="center"/>
              <w:rPr>
                <w:rFonts w:eastAsia="Times New Roman" w:cs="Times New Roman"/>
                <w:b/>
                <w:bCs/>
                <w:sz w:val="18"/>
                <w:szCs w:val="18"/>
                <w:lang w:eastAsia="en-AU"/>
              </w:rPr>
            </w:pPr>
            <w:r w:rsidRPr="00872C1C">
              <w:rPr>
                <w:rFonts w:eastAsia="Times New Roman" w:cs="Times New Roman"/>
                <w:b/>
                <w:bCs/>
                <w:sz w:val="18"/>
                <w:szCs w:val="18"/>
                <w:lang w:eastAsia="en-AU"/>
              </w:rPr>
              <w:t>DRESSED</w:t>
            </w:r>
          </w:p>
        </w:tc>
        <w:tc>
          <w:tcPr>
            <w:tcW w:w="487" w:type="pct"/>
            <w:tcBorders>
              <w:top w:val="nil"/>
              <w:left w:val="nil"/>
              <w:bottom w:val="single" w:sz="8" w:space="0" w:color="auto"/>
              <w:right w:val="single" w:sz="8" w:space="0" w:color="auto"/>
            </w:tcBorders>
            <w:shd w:val="clear" w:color="auto" w:fill="auto"/>
            <w:vAlign w:val="center"/>
            <w:hideMark/>
          </w:tcPr>
          <w:p w:rsidR="009D22D3" w:rsidRPr="00872C1C" w:rsidRDefault="009D22D3" w:rsidP="00A67904">
            <w:pPr>
              <w:spacing w:after="0" w:line="240" w:lineRule="auto"/>
              <w:jc w:val="center"/>
              <w:rPr>
                <w:rFonts w:eastAsia="Times New Roman" w:cs="Times New Roman"/>
                <w:b/>
                <w:bCs/>
                <w:sz w:val="18"/>
                <w:szCs w:val="18"/>
                <w:lang w:eastAsia="en-AU"/>
              </w:rPr>
            </w:pPr>
            <w:r w:rsidRPr="00872C1C">
              <w:rPr>
                <w:rFonts w:eastAsia="Times New Roman" w:cs="Times New Roman"/>
                <w:b/>
                <w:bCs/>
                <w:sz w:val="18"/>
                <w:szCs w:val="18"/>
                <w:lang w:eastAsia="en-AU"/>
              </w:rPr>
              <w:t>ROUND</w:t>
            </w:r>
          </w:p>
        </w:tc>
        <w:tc>
          <w:tcPr>
            <w:tcW w:w="487" w:type="pct"/>
            <w:tcBorders>
              <w:top w:val="nil"/>
              <w:left w:val="nil"/>
              <w:bottom w:val="single" w:sz="8" w:space="0" w:color="auto"/>
              <w:right w:val="nil"/>
            </w:tcBorders>
            <w:shd w:val="clear" w:color="auto" w:fill="auto"/>
            <w:vAlign w:val="center"/>
            <w:hideMark/>
          </w:tcPr>
          <w:p w:rsidR="009D22D3" w:rsidRPr="00872C1C" w:rsidRDefault="009D22D3" w:rsidP="00A67904">
            <w:pPr>
              <w:spacing w:after="0" w:line="240" w:lineRule="auto"/>
              <w:jc w:val="center"/>
              <w:rPr>
                <w:rFonts w:eastAsia="Times New Roman" w:cs="Times New Roman"/>
                <w:b/>
                <w:bCs/>
                <w:sz w:val="18"/>
                <w:szCs w:val="18"/>
                <w:lang w:eastAsia="en-AU"/>
              </w:rPr>
            </w:pPr>
            <w:r w:rsidRPr="00872C1C">
              <w:rPr>
                <w:rFonts w:eastAsia="Times New Roman" w:cs="Times New Roman"/>
                <w:b/>
                <w:bCs/>
                <w:sz w:val="18"/>
                <w:szCs w:val="18"/>
                <w:lang w:eastAsia="en-AU"/>
              </w:rPr>
              <w:t>OTHER</w:t>
            </w:r>
          </w:p>
        </w:tc>
        <w:tc>
          <w:tcPr>
            <w:tcW w:w="462" w:type="pct"/>
            <w:tcBorders>
              <w:top w:val="nil"/>
              <w:left w:val="single" w:sz="8" w:space="0" w:color="auto"/>
              <w:bottom w:val="single" w:sz="8" w:space="0" w:color="auto"/>
              <w:right w:val="single" w:sz="8" w:space="0" w:color="auto"/>
            </w:tcBorders>
            <w:shd w:val="clear" w:color="auto" w:fill="auto"/>
            <w:noWrap/>
            <w:vAlign w:val="center"/>
            <w:hideMark/>
          </w:tcPr>
          <w:p w:rsidR="009D22D3" w:rsidRPr="00872C1C" w:rsidRDefault="009D22D3" w:rsidP="00A67904">
            <w:pPr>
              <w:spacing w:after="0" w:line="240" w:lineRule="auto"/>
              <w:jc w:val="center"/>
              <w:rPr>
                <w:rFonts w:eastAsia="Times New Roman" w:cs="Times New Roman"/>
                <w:b/>
                <w:sz w:val="18"/>
                <w:szCs w:val="18"/>
                <w:lang w:eastAsia="en-AU"/>
              </w:rPr>
            </w:pPr>
            <w:r w:rsidRPr="00872C1C">
              <w:rPr>
                <w:rFonts w:eastAsia="Times New Roman" w:cs="Times New Roman"/>
                <w:b/>
                <w:sz w:val="18"/>
                <w:szCs w:val="18"/>
                <w:lang w:eastAsia="en-AU"/>
              </w:rPr>
              <w:t>TOTAL</w:t>
            </w:r>
          </w:p>
        </w:tc>
      </w:tr>
      <w:tr w:rsidR="009D22D3" w:rsidRPr="00872C1C" w:rsidTr="00A67904">
        <w:trPr>
          <w:trHeight w:val="272"/>
        </w:trPr>
        <w:tc>
          <w:tcPr>
            <w:tcW w:w="569" w:type="pct"/>
            <w:tcBorders>
              <w:top w:val="nil"/>
              <w:left w:val="single" w:sz="8" w:space="0" w:color="auto"/>
              <w:bottom w:val="single" w:sz="8" w:space="0" w:color="auto"/>
              <w:right w:val="single" w:sz="8" w:space="0" w:color="auto"/>
            </w:tcBorders>
            <w:shd w:val="clear" w:color="auto" w:fill="auto"/>
            <w:hideMark/>
          </w:tcPr>
          <w:p w:rsidR="009D22D3" w:rsidRPr="00872C1C" w:rsidRDefault="009D22D3" w:rsidP="00167D35">
            <w:pPr>
              <w:spacing w:after="0" w:line="240" w:lineRule="auto"/>
              <w:rPr>
                <w:rFonts w:ascii="Verdana" w:eastAsia="Times New Roman" w:hAnsi="Verdana" w:cs="Times New Roman"/>
                <w:b/>
                <w:sz w:val="16"/>
                <w:szCs w:val="16"/>
                <w:lang w:eastAsia="en-AU"/>
              </w:rPr>
            </w:pPr>
            <w:r w:rsidRPr="00872C1C">
              <w:rPr>
                <w:rFonts w:ascii="Verdana" w:eastAsia="Times New Roman" w:hAnsi="Verdana" w:cs="Times New Roman"/>
                <w:b/>
                <w:sz w:val="16"/>
                <w:szCs w:val="16"/>
                <w:lang w:eastAsia="en-AU"/>
              </w:rPr>
              <w:t>POHNPEI</w:t>
            </w:r>
          </w:p>
        </w:tc>
        <w:tc>
          <w:tcPr>
            <w:tcW w:w="756" w:type="pct"/>
            <w:tcBorders>
              <w:top w:val="nil"/>
              <w:left w:val="nil"/>
              <w:bottom w:val="single" w:sz="8" w:space="0" w:color="auto"/>
              <w:right w:val="single" w:sz="8" w:space="0" w:color="auto"/>
            </w:tcBorders>
            <w:shd w:val="clear" w:color="auto" w:fill="auto"/>
            <w:hideMark/>
          </w:tcPr>
          <w:p w:rsidR="009D22D3" w:rsidRPr="00872C1C" w:rsidRDefault="009D22D3" w:rsidP="00A67904">
            <w:pPr>
              <w:spacing w:after="0" w:line="240" w:lineRule="auto"/>
              <w:jc w:val="center"/>
              <w:rPr>
                <w:rFonts w:eastAsia="Times New Roman" w:cs="Times New Roman"/>
                <w:b/>
                <w:sz w:val="18"/>
                <w:szCs w:val="18"/>
                <w:lang w:eastAsia="en-AU"/>
              </w:rPr>
            </w:pPr>
            <w:r w:rsidRPr="00872C1C">
              <w:rPr>
                <w:rFonts w:eastAsia="Times New Roman" w:cs="Times New Roman"/>
                <w:b/>
                <w:sz w:val="18"/>
                <w:szCs w:val="18"/>
                <w:lang w:eastAsia="en-AU"/>
              </w:rPr>
              <w:t>ALBACORE</w:t>
            </w:r>
          </w:p>
        </w:tc>
        <w:tc>
          <w:tcPr>
            <w:tcW w:w="744" w:type="pct"/>
            <w:tcBorders>
              <w:top w:val="nil"/>
              <w:left w:val="nil"/>
              <w:bottom w:val="single" w:sz="8" w:space="0" w:color="auto"/>
              <w:right w:val="single" w:sz="8" w:space="0" w:color="auto"/>
            </w:tcBorders>
            <w:shd w:val="clear" w:color="auto" w:fill="auto"/>
            <w:hideMark/>
          </w:tcPr>
          <w:p w:rsidR="009D22D3" w:rsidRPr="00872C1C" w:rsidRDefault="009D22D3" w:rsidP="00A67904">
            <w:pPr>
              <w:spacing w:after="0" w:line="240" w:lineRule="auto"/>
              <w:jc w:val="center"/>
              <w:rPr>
                <w:rFonts w:eastAsia="Times New Roman" w:cs="Times New Roman"/>
                <w:b/>
                <w:sz w:val="18"/>
                <w:szCs w:val="18"/>
                <w:lang w:eastAsia="en-AU"/>
              </w:rPr>
            </w:pPr>
            <w:r w:rsidRPr="00872C1C">
              <w:rPr>
                <w:rFonts w:eastAsia="Times New Roman" w:cs="Times New Roman"/>
                <w:b/>
                <w:sz w:val="18"/>
                <w:szCs w:val="18"/>
                <w:lang w:eastAsia="en-AU"/>
              </w:rPr>
              <w:t>FROZEN</w:t>
            </w:r>
          </w:p>
        </w:tc>
        <w:tc>
          <w:tcPr>
            <w:tcW w:w="522" w:type="pct"/>
            <w:tcBorders>
              <w:top w:val="nil"/>
              <w:left w:val="nil"/>
              <w:bottom w:val="single" w:sz="8" w:space="0" w:color="auto"/>
              <w:right w:val="single" w:sz="8" w:space="0" w:color="auto"/>
            </w:tcBorders>
            <w:shd w:val="clear" w:color="auto" w:fill="auto"/>
            <w:vAlign w:val="center"/>
            <w:hideMark/>
          </w:tcPr>
          <w:p w:rsidR="009D22D3" w:rsidRPr="00872C1C" w:rsidRDefault="009D22D3"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390" w:type="pct"/>
            <w:tcBorders>
              <w:top w:val="nil"/>
              <w:left w:val="nil"/>
              <w:bottom w:val="single" w:sz="8" w:space="0" w:color="auto"/>
              <w:right w:val="single" w:sz="8" w:space="0" w:color="auto"/>
            </w:tcBorders>
            <w:shd w:val="clear" w:color="auto" w:fill="auto"/>
            <w:vAlign w:val="center"/>
            <w:hideMark/>
          </w:tcPr>
          <w:p w:rsidR="009D22D3" w:rsidRPr="00872C1C" w:rsidRDefault="009D22D3"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583" w:type="pct"/>
            <w:tcBorders>
              <w:top w:val="nil"/>
              <w:left w:val="nil"/>
              <w:bottom w:val="single" w:sz="8" w:space="0" w:color="auto"/>
              <w:right w:val="single" w:sz="8" w:space="0" w:color="auto"/>
            </w:tcBorders>
            <w:shd w:val="clear" w:color="auto" w:fill="auto"/>
            <w:vAlign w:val="center"/>
            <w:hideMark/>
          </w:tcPr>
          <w:p w:rsidR="009D22D3" w:rsidRPr="00872C1C" w:rsidRDefault="009D22D3"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487" w:type="pct"/>
            <w:tcBorders>
              <w:top w:val="nil"/>
              <w:left w:val="nil"/>
              <w:bottom w:val="single" w:sz="8" w:space="0" w:color="auto"/>
              <w:right w:val="single" w:sz="8" w:space="0" w:color="auto"/>
            </w:tcBorders>
            <w:shd w:val="clear" w:color="auto" w:fill="auto"/>
            <w:vAlign w:val="center"/>
            <w:hideMark/>
          </w:tcPr>
          <w:p w:rsidR="009D22D3" w:rsidRPr="00872C1C" w:rsidRDefault="009D22D3"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11.5</w:t>
            </w:r>
          </w:p>
        </w:tc>
        <w:tc>
          <w:tcPr>
            <w:tcW w:w="487" w:type="pct"/>
            <w:tcBorders>
              <w:top w:val="nil"/>
              <w:left w:val="nil"/>
              <w:bottom w:val="single" w:sz="8" w:space="0" w:color="auto"/>
              <w:right w:val="nil"/>
            </w:tcBorders>
            <w:shd w:val="clear" w:color="auto" w:fill="auto"/>
            <w:vAlign w:val="center"/>
            <w:hideMark/>
          </w:tcPr>
          <w:p w:rsidR="009D22D3" w:rsidRPr="00872C1C" w:rsidRDefault="009D22D3"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146.2</w:t>
            </w:r>
          </w:p>
        </w:tc>
        <w:tc>
          <w:tcPr>
            <w:tcW w:w="462" w:type="pct"/>
            <w:tcBorders>
              <w:top w:val="nil"/>
              <w:left w:val="single" w:sz="8" w:space="0" w:color="auto"/>
              <w:bottom w:val="single" w:sz="8" w:space="0" w:color="auto"/>
              <w:right w:val="single" w:sz="8" w:space="0" w:color="auto"/>
            </w:tcBorders>
            <w:shd w:val="clear" w:color="auto" w:fill="auto"/>
            <w:noWrap/>
            <w:vAlign w:val="center"/>
            <w:hideMark/>
          </w:tcPr>
          <w:p w:rsidR="009D22D3" w:rsidRPr="00872C1C" w:rsidRDefault="009D22D3"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157.7</w:t>
            </w:r>
          </w:p>
        </w:tc>
      </w:tr>
      <w:tr w:rsidR="009D22D3" w:rsidRPr="00872C1C" w:rsidTr="00A67904">
        <w:trPr>
          <w:trHeight w:val="272"/>
        </w:trPr>
        <w:tc>
          <w:tcPr>
            <w:tcW w:w="569" w:type="pct"/>
            <w:tcBorders>
              <w:top w:val="nil"/>
              <w:left w:val="single" w:sz="8" w:space="0" w:color="auto"/>
              <w:bottom w:val="single" w:sz="8" w:space="0" w:color="auto"/>
              <w:right w:val="single" w:sz="8" w:space="0" w:color="auto"/>
            </w:tcBorders>
            <w:shd w:val="clear" w:color="auto" w:fill="auto"/>
            <w:hideMark/>
          </w:tcPr>
          <w:p w:rsidR="009D22D3" w:rsidRPr="00872C1C" w:rsidRDefault="009D22D3" w:rsidP="00167D35">
            <w:pPr>
              <w:spacing w:after="0" w:line="240" w:lineRule="auto"/>
              <w:rPr>
                <w:rFonts w:ascii="Verdana" w:eastAsia="Times New Roman" w:hAnsi="Verdana" w:cs="Times New Roman"/>
                <w:b/>
                <w:sz w:val="18"/>
                <w:szCs w:val="18"/>
                <w:lang w:eastAsia="en-AU"/>
              </w:rPr>
            </w:pPr>
            <w:r w:rsidRPr="00872C1C">
              <w:rPr>
                <w:rFonts w:ascii="Verdana" w:eastAsia="Times New Roman" w:hAnsi="Verdana" w:cs="Times New Roman"/>
                <w:b/>
                <w:sz w:val="18"/>
                <w:szCs w:val="18"/>
                <w:lang w:eastAsia="en-AU"/>
              </w:rPr>
              <w:t> </w:t>
            </w:r>
          </w:p>
        </w:tc>
        <w:tc>
          <w:tcPr>
            <w:tcW w:w="756" w:type="pct"/>
            <w:tcBorders>
              <w:top w:val="nil"/>
              <w:left w:val="nil"/>
              <w:bottom w:val="single" w:sz="8" w:space="0" w:color="auto"/>
              <w:right w:val="single" w:sz="8" w:space="0" w:color="auto"/>
            </w:tcBorders>
            <w:shd w:val="clear" w:color="auto" w:fill="auto"/>
            <w:hideMark/>
          </w:tcPr>
          <w:p w:rsidR="009D22D3" w:rsidRPr="00872C1C" w:rsidRDefault="009D22D3" w:rsidP="00A67904">
            <w:pPr>
              <w:spacing w:after="0" w:line="240" w:lineRule="auto"/>
              <w:jc w:val="center"/>
              <w:rPr>
                <w:rFonts w:eastAsia="Times New Roman" w:cs="Times New Roman"/>
                <w:b/>
                <w:sz w:val="18"/>
                <w:szCs w:val="18"/>
                <w:lang w:eastAsia="en-AU"/>
              </w:rPr>
            </w:pPr>
            <w:r w:rsidRPr="00872C1C">
              <w:rPr>
                <w:rFonts w:eastAsia="Times New Roman" w:cs="Times New Roman"/>
                <w:b/>
                <w:sz w:val="18"/>
                <w:szCs w:val="18"/>
                <w:lang w:eastAsia="en-AU"/>
              </w:rPr>
              <w:t>BIGEYE</w:t>
            </w:r>
          </w:p>
        </w:tc>
        <w:tc>
          <w:tcPr>
            <w:tcW w:w="744" w:type="pct"/>
            <w:tcBorders>
              <w:top w:val="nil"/>
              <w:left w:val="nil"/>
              <w:bottom w:val="single" w:sz="8" w:space="0" w:color="auto"/>
              <w:right w:val="single" w:sz="8" w:space="0" w:color="auto"/>
            </w:tcBorders>
            <w:shd w:val="clear" w:color="auto" w:fill="auto"/>
            <w:hideMark/>
          </w:tcPr>
          <w:p w:rsidR="009D22D3" w:rsidRPr="00872C1C" w:rsidRDefault="009D22D3" w:rsidP="00A67904">
            <w:pPr>
              <w:spacing w:after="0" w:line="240" w:lineRule="auto"/>
              <w:jc w:val="center"/>
              <w:rPr>
                <w:rFonts w:eastAsia="Times New Roman" w:cs="Times New Roman"/>
                <w:b/>
                <w:sz w:val="18"/>
                <w:szCs w:val="18"/>
                <w:lang w:eastAsia="en-AU"/>
              </w:rPr>
            </w:pPr>
            <w:r w:rsidRPr="00872C1C">
              <w:rPr>
                <w:rFonts w:eastAsia="Times New Roman" w:cs="Times New Roman"/>
                <w:b/>
                <w:sz w:val="18"/>
                <w:szCs w:val="18"/>
                <w:lang w:eastAsia="en-AU"/>
              </w:rPr>
              <w:t>FROZEN</w:t>
            </w:r>
          </w:p>
        </w:tc>
        <w:tc>
          <w:tcPr>
            <w:tcW w:w="522" w:type="pct"/>
            <w:tcBorders>
              <w:top w:val="nil"/>
              <w:left w:val="nil"/>
              <w:bottom w:val="single" w:sz="8" w:space="0" w:color="auto"/>
              <w:right w:val="single" w:sz="8" w:space="0" w:color="auto"/>
            </w:tcBorders>
            <w:shd w:val="clear" w:color="auto" w:fill="auto"/>
            <w:vAlign w:val="center"/>
            <w:hideMark/>
          </w:tcPr>
          <w:p w:rsidR="009D22D3" w:rsidRPr="00872C1C" w:rsidRDefault="009D22D3"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64.8</w:t>
            </w:r>
          </w:p>
        </w:tc>
        <w:tc>
          <w:tcPr>
            <w:tcW w:w="390" w:type="pct"/>
            <w:tcBorders>
              <w:top w:val="nil"/>
              <w:left w:val="nil"/>
              <w:bottom w:val="single" w:sz="8" w:space="0" w:color="auto"/>
              <w:right w:val="single" w:sz="8" w:space="0" w:color="auto"/>
            </w:tcBorders>
            <w:shd w:val="clear" w:color="auto" w:fill="auto"/>
            <w:vAlign w:val="center"/>
            <w:hideMark/>
          </w:tcPr>
          <w:p w:rsidR="009D22D3" w:rsidRPr="00872C1C" w:rsidRDefault="009D22D3"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583" w:type="pct"/>
            <w:tcBorders>
              <w:top w:val="nil"/>
              <w:left w:val="nil"/>
              <w:bottom w:val="single" w:sz="8" w:space="0" w:color="auto"/>
              <w:right w:val="single" w:sz="8" w:space="0" w:color="auto"/>
            </w:tcBorders>
            <w:shd w:val="clear" w:color="auto" w:fill="auto"/>
            <w:vAlign w:val="center"/>
            <w:hideMark/>
          </w:tcPr>
          <w:p w:rsidR="009D22D3" w:rsidRPr="00872C1C" w:rsidRDefault="009D22D3"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487" w:type="pct"/>
            <w:tcBorders>
              <w:top w:val="nil"/>
              <w:left w:val="nil"/>
              <w:bottom w:val="single" w:sz="8" w:space="0" w:color="auto"/>
              <w:right w:val="single" w:sz="8" w:space="0" w:color="auto"/>
            </w:tcBorders>
            <w:shd w:val="clear" w:color="auto" w:fill="auto"/>
            <w:vAlign w:val="center"/>
            <w:hideMark/>
          </w:tcPr>
          <w:p w:rsidR="009D22D3" w:rsidRPr="00872C1C" w:rsidRDefault="009D22D3"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487" w:type="pct"/>
            <w:tcBorders>
              <w:top w:val="nil"/>
              <w:left w:val="nil"/>
              <w:bottom w:val="single" w:sz="8" w:space="0" w:color="auto"/>
              <w:right w:val="nil"/>
            </w:tcBorders>
            <w:shd w:val="clear" w:color="auto" w:fill="auto"/>
            <w:vAlign w:val="center"/>
            <w:hideMark/>
          </w:tcPr>
          <w:p w:rsidR="009D22D3" w:rsidRPr="00872C1C" w:rsidRDefault="009D22D3"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2340.6</w:t>
            </w:r>
          </w:p>
        </w:tc>
        <w:tc>
          <w:tcPr>
            <w:tcW w:w="462" w:type="pct"/>
            <w:tcBorders>
              <w:top w:val="nil"/>
              <w:left w:val="single" w:sz="8" w:space="0" w:color="auto"/>
              <w:bottom w:val="single" w:sz="8" w:space="0" w:color="auto"/>
              <w:right w:val="single" w:sz="8" w:space="0" w:color="auto"/>
            </w:tcBorders>
            <w:shd w:val="clear" w:color="auto" w:fill="auto"/>
            <w:noWrap/>
            <w:vAlign w:val="center"/>
            <w:hideMark/>
          </w:tcPr>
          <w:p w:rsidR="009D22D3" w:rsidRPr="00872C1C" w:rsidRDefault="009D22D3"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2405.4</w:t>
            </w:r>
          </w:p>
        </w:tc>
      </w:tr>
      <w:tr w:rsidR="009D22D3" w:rsidRPr="00872C1C" w:rsidTr="00A67904">
        <w:trPr>
          <w:trHeight w:val="272"/>
        </w:trPr>
        <w:tc>
          <w:tcPr>
            <w:tcW w:w="569" w:type="pct"/>
            <w:tcBorders>
              <w:top w:val="nil"/>
              <w:left w:val="single" w:sz="8" w:space="0" w:color="auto"/>
              <w:bottom w:val="single" w:sz="8" w:space="0" w:color="auto"/>
              <w:right w:val="single" w:sz="8" w:space="0" w:color="auto"/>
            </w:tcBorders>
            <w:shd w:val="clear" w:color="auto" w:fill="auto"/>
            <w:hideMark/>
          </w:tcPr>
          <w:p w:rsidR="009D22D3" w:rsidRPr="00872C1C" w:rsidRDefault="009D22D3" w:rsidP="00167D35">
            <w:pPr>
              <w:spacing w:after="0" w:line="240" w:lineRule="auto"/>
              <w:rPr>
                <w:rFonts w:ascii="Verdana" w:eastAsia="Times New Roman" w:hAnsi="Verdana" w:cs="Times New Roman"/>
                <w:b/>
                <w:sz w:val="18"/>
                <w:szCs w:val="18"/>
                <w:lang w:eastAsia="en-AU"/>
              </w:rPr>
            </w:pPr>
            <w:r w:rsidRPr="00872C1C">
              <w:rPr>
                <w:rFonts w:ascii="Verdana" w:eastAsia="Times New Roman" w:hAnsi="Verdana" w:cs="Times New Roman"/>
                <w:b/>
                <w:sz w:val="18"/>
                <w:szCs w:val="18"/>
                <w:lang w:eastAsia="en-AU"/>
              </w:rPr>
              <w:t> </w:t>
            </w:r>
          </w:p>
        </w:tc>
        <w:tc>
          <w:tcPr>
            <w:tcW w:w="756" w:type="pct"/>
            <w:tcBorders>
              <w:top w:val="nil"/>
              <w:left w:val="nil"/>
              <w:bottom w:val="single" w:sz="8" w:space="0" w:color="auto"/>
              <w:right w:val="single" w:sz="8" w:space="0" w:color="auto"/>
            </w:tcBorders>
            <w:shd w:val="clear" w:color="auto" w:fill="auto"/>
            <w:hideMark/>
          </w:tcPr>
          <w:p w:rsidR="009D22D3" w:rsidRPr="00872C1C" w:rsidRDefault="009D22D3" w:rsidP="00A67904">
            <w:pPr>
              <w:spacing w:after="0" w:line="240" w:lineRule="auto"/>
              <w:jc w:val="center"/>
              <w:rPr>
                <w:rFonts w:eastAsia="Times New Roman" w:cs="Times New Roman"/>
                <w:b/>
                <w:sz w:val="18"/>
                <w:szCs w:val="18"/>
                <w:lang w:eastAsia="en-AU"/>
              </w:rPr>
            </w:pPr>
            <w:r w:rsidRPr="00872C1C">
              <w:rPr>
                <w:rFonts w:eastAsia="Times New Roman" w:cs="Times New Roman"/>
                <w:b/>
                <w:sz w:val="18"/>
                <w:szCs w:val="18"/>
                <w:lang w:eastAsia="en-AU"/>
              </w:rPr>
              <w:t>YELLOWFIN</w:t>
            </w:r>
          </w:p>
        </w:tc>
        <w:tc>
          <w:tcPr>
            <w:tcW w:w="744" w:type="pct"/>
            <w:tcBorders>
              <w:top w:val="nil"/>
              <w:left w:val="nil"/>
              <w:bottom w:val="single" w:sz="8" w:space="0" w:color="auto"/>
              <w:right w:val="single" w:sz="8" w:space="0" w:color="auto"/>
            </w:tcBorders>
            <w:shd w:val="clear" w:color="auto" w:fill="auto"/>
            <w:hideMark/>
          </w:tcPr>
          <w:p w:rsidR="009D22D3" w:rsidRPr="00872C1C" w:rsidRDefault="009D22D3" w:rsidP="00A67904">
            <w:pPr>
              <w:spacing w:after="0" w:line="240" w:lineRule="auto"/>
              <w:jc w:val="center"/>
              <w:rPr>
                <w:rFonts w:eastAsia="Times New Roman" w:cs="Times New Roman"/>
                <w:b/>
                <w:sz w:val="18"/>
                <w:szCs w:val="18"/>
                <w:lang w:eastAsia="en-AU"/>
              </w:rPr>
            </w:pPr>
            <w:r w:rsidRPr="00872C1C">
              <w:rPr>
                <w:rFonts w:eastAsia="Times New Roman" w:cs="Times New Roman"/>
                <w:b/>
                <w:sz w:val="18"/>
                <w:szCs w:val="18"/>
                <w:lang w:eastAsia="en-AU"/>
              </w:rPr>
              <w:t>FROZEN</w:t>
            </w:r>
          </w:p>
        </w:tc>
        <w:tc>
          <w:tcPr>
            <w:tcW w:w="522" w:type="pct"/>
            <w:tcBorders>
              <w:top w:val="nil"/>
              <w:left w:val="nil"/>
              <w:bottom w:val="single" w:sz="8" w:space="0" w:color="auto"/>
              <w:right w:val="single" w:sz="8" w:space="0" w:color="auto"/>
            </w:tcBorders>
            <w:shd w:val="clear" w:color="auto" w:fill="auto"/>
            <w:vAlign w:val="center"/>
            <w:hideMark/>
          </w:tcPr>
          <w:p w:rsidR="009D22D3" w:rsidRPr="00872C1C" w:rsidRDefault="009D22D3"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83.0</w:t>
            </w:r>
          </w:p>
        </w:tc>
        <w:tc>
          <w:tcPr>
            <w:tcW w:w="390" w:type="pct"/>
            <w:tcBorders>
              <w:top w:val="nil"/>
              <w:left w:val="nil"/>
              <w:bottom w:val="single" w:sz="8" w:space="0" w:color="auto"/>
              <w:right w:val="single" w:sz="8" w:space="0" w:color="auto"/>
            </w:tcBorders>
            <w:shd w:val="clear" w:color="auto" w:fill="auto"/>
            <w:vAlign w:val="center"/>
            <w:hideMark/>
          </w:tcPr>
          <w:p w:rsidR="009D22D3" w:rsidRPr="00872C1C" w:rsidRDefault="009D22D3"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583" w:type="pct"/>
            <w:tcBorders>
              <w:top w:val="nil"/>
              <w:left w:val="nil"/>
              <w:bottom w:val="single" w:sz="8" w:space="0" w:color="auto"/>
              <w:right w:val="single" w:sz="8" w:space="0" w:color="auto"/>
            </w:tcBorders>
            <w:shd w:val="clear" w:color="auto" w:fill="auto"/>
            <w:vAlign w:val="center"/>
            <w:hideMark/>
          </w:tcPr>
          <w:p w:rsidR="009D22D3" w:rsidRPr="00872C1C" w:rsidRDefault="009D22D3"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487" w:type="pct"/>
            <w:tcBorders>
              <w:top w:val="nil"/>
              <w:left w:val="nil"/>
              <w:bottom w:val="single" w:sz="8" w:space="0" w:color="auto"/>
              <w:right w:val="single" w:sz="8" w:space="0" w:color="auto"/>
            </w:tcBorders>
            <w:shd w:val="clear" w:color="auto" w:fill="auto"/>
            <w:vAlign w:val="center"/>
            <w:hideMark/>
          </w:tcPr>
          <w:p w:rsidR="009D22D3" w:rsidRPr="00872C1C" w:rsidRDefault="009D22D3"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487" w:type="pct"/>
            <w:tcBorders>
              <w:top w:val="nil"/>
              <w:left w:val="nil"/>
              <w:bottom w:val="single" w:sz="8" w:space="0" w:color="auto"/>
              <w:right w:val="nil"/>
            </w:tcBorders>
            <w:shd w:val="clear" w:color="auto" w:fill="auto"/>
            <w:vAlign w:val="center"/>
            <w:hideMark/>
          </w:tcPr>
          <w:p w:rsidR="009D22D3" w:rsidRPr="00872C1C" w:rsidRDefault="009D22D3"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1171.0</w:t>
            </w:r>
          </w:p>
        </w:tc>
        <w:tc>
          <w:tcPr>
            <w:tcW w:w="462" w:type="pct"/>
            <w:tcBorders>
              <w:top w:val="nil"/>
              <w:left w:val="single" w:sz="8" w:space="0" w:color="auto"/>
              <w:bottom w:val="nil"/>
              <w:right w:val="single" w:sz="8" w:space="0" w:color="auto"/>
            </w:tcBorders>
            <w:shd w:val="clear" w:color="auto" w:fill="auto"/>
            <w:noWrap/>
            <w:vAlign w:val="center"/>
            <w:hideMark/>
          </w:tcPr>
          <w:p w:rsidR="009D22D3" w:rsidRPr="00872C1C" w:rsidRDefault="009D22D3"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1254.0</w:t>
            </w:r>
          </w:p>
        </w:tc>
      </w:tr>
      <w:tr w:rsidR="009D22D3" w:rsidRPr="00872C1C" w:rsidTr="00A67904">
        <w:trPr>
          <w:trHeight w:val="272"/>
        </w:trPr>
        <w:tc>
          <w:tcPr>
            <w:tcW w:w="569" w:type="pct"/>
            <w:tcBorders>
              <w:top w:val="nil"/>
              <w:left w:val="single" w:sz="8" w:space="0" w:color="auto"/>
              <w:bottom w:val="single" w:sz="8" w:space="0" w:color="auto"/>
              <w:right w:val="single" w:sz="8" w:space="0" w:color="auto"/>
            </w:tcBorders>
            <w:shd w:val="clear" w:color="auto" w:fill="auto"/>
            <w:hideMark/>
          </w:tcPr>
          <w:p w:rsidR="009D22D3" w:rsidRPr="00872C1C" w:rsidRDefault="009D22D3" w:rsidP="00167D35">
            <w:pPr>
              <w:spacing w:after="0" w:line="240" w:lineRule="auto"/>
              <w:rPr>
                <w:rFonts w:ascii="Verdana" w:eastAsia="Times New Roman" w:hAnsi="Verdana" w:cs="Times New Roman"/>
                <w:b/>
                <w:sz w:val="18"/>
                <w:szCs w:val="18"/>
                <w:lang w:eastAsia="en-AU"/>
              </w:rPr>
            </w:pPr>
            <w:r w:rsidRPr="00872C1C">
              <w:rPr>
                <w:rFonts w:ascii="Verdana" w:eastAsia="Times New Roman" w:hAnsi="Verdana" w:cs="Times New Roman"/>
                <w:b/>
                <w:sz w:val="18"/>
                <w:szCs w:val="18"/>
                <w:lang w:eastAsia="en-AU"/>
              </w:rPr>
              <w:t> </w:t>
            </w:r>
          </w:p>
        </w:tc>
        <w:tc>
          <w:tcPr>
            <w:tcW w:w="756" w:type="pct"/>
            <w:tcBorders>
              <w:top w:val="nil"/>
              <w:left w:val="nil"/>
              <w:bottom w:val="single" w:sz="8" w:space="0" w:color="auto"/>
              <w:right w:val="single" w:sz="8" w:space="0" w:color="auto"/>
            </w:tcBorders>
            <w:shd w:val="clear" w:color="auto" w:fill="auto"/>
            <w:hideMark/>
          </w:tcPr>
          <w:p w:rsidR="009D22D3" w:rsidRPr="00872C1C" w:rsidRDefault="009D22D3" w:rsidP="00A67904">
            <w:pPr>
              <w:spacing w:after="0" w:line="240" w:lineRule="auto"/>
              <w:jc w:val="center"/>
              <w:rPr>
                <w:rFonts w:eastAsia="Times New Roman" w:cs="Times New Roman"/>
                <w:b/>
                <w:sz w:val="18"/>
                <w:szCs w:val="18"/>
                <w:lang w:eastAsia="en-AU"/>
              </w:rPr>
            </w:pPr>
            <w:r w:rsidRPr="00872C1C">
              <w:rPr>
                <w:rFonts w:eastAsia="Times New Roman" w:cs="Times New Roman"/>
                <w:b/>
                <w:sz w:val="18"/>
                <w:szCs w:val="18"/>
                <w:lang w:eastAsia="en-AU"/>
              </w:rPr>
              <w:t>SKIPJACK</w:t>
            </w:r>
          </w:p>
        </w:tc>
        <w:tc>
          <w:tcPr>
            <w:tcW w:w="744" w:type="pct"/>
            <w:tcBorders>
              <w:top w:val="nil"/>
              <w:left w:val="nil"/>
              <w:bottom w:val="single" w:sz="8" w:space="0" w:color="auto"/>
              <w:right w:val="single" w:sz="8" w:space="0" w:color="auto"/>
            </w:tcBorders>
            <w:shd w:val="clear" w:color="auto" w:fill="auto"/>
            <w:hideMark/>
          </w:tcPr>
          <w:p w:rsidR="009D22D3" w:rsidRPr="00872C1C" w:rsidRDefault="009D22D3" w:rsidP="00A67904">
            <w:pPr>
              <w:spacing w:after="0" w:line="240" w:lineRule="auto"/>
              <w:jc w:val="center"/>
              <w:rPr>
                <w:rFonts w:eastAsia="Times New Roman" w:cs="Times New Roman"/>
                <w:b/>
                <w:sz w:val="18"/>
                <w:szCs w:val="18"/>
                <w:lang w:eastAsia="en-AU"/>
              </w:rPr>
            </w:pPr>
            <w:r w:rsidRPr="00872C1C">
              <w:rPr>
                <w:rFonts w:eastAsia="Times New Roman" w:cs="Times New Roman"/>
                <w:b/>
                <w:sz w:val="18"/>
                <w:szCs w:val="18"/>
                <w:lang w:eastAsia="en-AU"/>
              </w:rPr>
              <w:t>FROZEN</w:t>
            </w:r>
          </w:p>
        </w:tc>
        <w:tc>
          <w:tcPr>
            <w:tcW w:w="522" w:type="pct"/>
            <w:tcBorders>
              <w:top w:val="nil"/>
              <w:left w:val="nil"/>
              <w:bottom w:val="single" w:sz="8" w:space="0" w:color="auto"/>
              <w:right w:val="single" w:sz="8" w:space="0" w:color="auto"/>
            </w:tcBorders>
            <w:shd w:val="clear" w:color="auto" w:fill="auto"/>
            <w:vAlign w:val="center"/>
            <w:hideMark/>
          </w:tcPr>
          <w:p w:rsidR="009D22D3" w:rsidRPr="00872C1C" w:rsidRDefault="009D22D3"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390" w:type="pct"/>
            <w:tcBorders>
              <w:top w:val="nil"/>
              <w:left w:val="nil"/>
              <w:bottom w:val="single" w:sz="8" w:space="0" w:color="auto"/>
              <w:right w:val="single" w:sz="8" w:space="0" w:color="auto"/>
            </w:tcBorders>
            <w:shd w:val="clear" w:color="auto" w:fill="auto"/>
            <w:vAlign w:val="center"/>
            <w:hideMark/>
          </w:tcPr>
          <w:p w:rsidR="009D22D3" w:rsidRPr="00872C1C" w:rsidRDefault="009D22D3"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583" w:type="pct"/>
            <w:tcBorders>
              <w:top w:val="nil"/>
              <w:left w:val="nil"/>
              <w:bottom w:val="single" w:sz="8" w:space="0" w:color="auto"/>
              <w:right w:val="single" w:sz="8" w:space="0" w:color="auto"/>
            </w:tcBorders>
            <w:shd w:val="clear" w:color="auto" w:fill="auto"/>
            <w:vAlign w:val="center"/>
            <w:hideMark/>
          </w:tcPr>
          <w:p w:rsidR="009D22D3" w:rsidRPr="00872C1C" w:rsidRDefault="009D22D3"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487" w:type="pct"/>
            <w:tcBorders>
              <w:top w:val="nil"/>
              <w:left w:val="nil"/>
              <w:bottom w:val="single" w:sz="8" w:space="0" w:color="auto"/>
              <w:right w:val="single" w:sz="8" w:space="0" w:color="auto"/>
            </w:tcBorders>
            <w:shd w:val="clear" w:color="auto" w:fill="auto"/>
            <w:vAlign w:val="center"/>
            <w:hideMark/>
          </w:tcPr>
          <w:p w:rsidR="009D22D3" w:rsidRPr="00872C1C" w:rsidRDefault="009D22D3"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487" w:type="pct"/>
            <w:tcBorders>
              <w:top w:val="nil"/>
              <w:left w:val="nil"/>
              <w:bottom w:val="single" w:sz="8" w:space="0" w:color="auto"/>
              <w:right w:val="nil"/>
            </w:tcBorders>
            <w:shd w:val="clear" w:color="auto" w:fill="auto"/>
            <w:vAlign w:val="center"/>
            <w:hideMark/>
          </w:tcPr>
          <w:p w:rsidR="009D22D3" w:rsidRPr="00872C1C" w:rsidRDefault="009D22D3"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0.9</w:t>
            </w:r>
          </w:p>
        </w:tc>
        <w:tc>
          <w:tcPr>
            <w:tcW w:w="46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D22D3" w:rsidRPr="00872C1C" w:rsidRDefault="009D22D3"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0.9</w:t>
            </w:r>
          </w:p>
        </w:tc>
      </w:tr>
      <w:tr w:rsidR="009D22D3" w:rsidRPr="00872C1C" w:rsidTr="00A67904">
        <w:trPr>
          <w:trHeight w:val="272"/>
        </w:trPr>
        <w:tc>
          <w:tcPr>
            <w:tcW w:w="569" w:type="pct"/>
            <w:tcBorders>
              <w:top w:val="nil"/>
              <w:left w:val="single" w:sz="8" w:space="0" w:color="auto"/>
              <w:bottom w:val="single" w:sz="8" w:space="0" w:color="auto"/>
              <w:right w:val="single" w:sz="8" w:space="0" w:color="auto"/>
            </w:tcBorders>
            <w:shd w:val="clear" w:color="auto" w:fill="auto"/>
            <w:hideMark/>
          </w:tcPr>
          <w:p w:rsidR="009D22D3" w:rsidRPr="00872C1C" w:rsidRDefault="009D22D3" w:rsidP="00167D35">
            <w:pPr>
              <w:spacing w:after="0" w:line="240" w:lineRule="auto"/>
              <w:rPr>
                <w:rFonts w:ascii="Verdana" w:eastAsia="Times New Roman" w:hAnsi="Verdana" w:cs="Times New Roman"/>
                <w:b/>
                <w:sz w:val="18"/>
                <w:szCs w:val="18"/>
                <w:lang w:eastAsia="en-AU"/>
              </w:rPr>
            </w:pPr>
            <w:r w:rsidRPr="00872C1C">
              <w:rPr>
                <w:rFonts w:ascii="Verdana" w:eastAsia="Times New Roman" w:hAnsi="Verdana" w:cs="Times New Roman"/>
                <w:b/>
                <w:sz w:val="18"/>
                <w:szCs w:val="18"/>
                <w:lang w:eastAsia="en-AU"/>
              </w:rPr>
              <w:t> </w:t>
            </w:r>
          </w:p>
        </w:tc>
        <w:tc>
          <w:tcPr>
            <w:tcW w:w="756" w:type="pct"/>
            <w:tcBorders>
              <w:top w:val="nil"/>
              <w:left w:val="nil"/>
              <w:bottom w:val="single" w:sz="8" w:space="0" w:color="auto"/>
              <w:right w:val="single" w:sz="8" w:space="0" w:color="auto"/>
            </w:tcBorders>
            <w:shd w:val="clear" w:color="auto" w:fill="auto"/>
            <w:hideMark/>
          </w:tcPr>
          <w:p w:rsidR="009D22D3" w:rsidRPr="00872C1C" w:rsidRDefault="009D22D3" w:rsidP="00A67904">
            <w:pPr>
              <w:spacing w:after="0" w:line="240" w:lineRule="auto"/>
              <w:jc w:val="center"/>
              <w:rPr>
                <w:rFonts w:eastAsia="Times New Roman" w:cs="Times New Roman"/>
                <w:b/>
                <w:sz w:val="18"/>
                <w:szCs w:val="18"/>
                <w:lang w:eastAsia="en-AU"/>
              </w:rPr>
            </w:pPr>
            <w:r w:rsidRPr="00872C1C">
              <w:rPr>
                <w:rFonts w:eastAsia="Times New Roman" w:cs="Times New Roman"/>
                <w:b/>
                <w:sz w:val="18"/>
                <w:szCs w:val="18"/>
                <w:lang w:eastAsia="en-AU"/>
              </w:rPr>
              <w:t>SWORDFISH</w:t>
            </w:r>
          </w:p>
        </w:tc>
        <w:tc>
          <w:tcPr>
            <w:tcW w:w="744" w:type="pct"/>
            <w:tcBorders>
              <w:top w:val="nil"/>
              <w:left w:val="nil"/>
              <w:bottom w:val="single" w:sz="8" w:space="0" w:color="auto"/>
              <w:right w:val="single" w:sz="8" w:space="0" w:color="auto"/>
            </w:tcBorders>
            <w:shd w:val="clear" w:color="auto" w:fill="auto"/>
            <w:hideMark/>
          </w:tcPr>
          <w:p w:rsidR="009D22D3" w:rsidRPr="00872C1C" w:rsidRDefault="009D22D3" w:rsidP="00A67904">
            <w:pPr>
              <w:spacing w:after="0" w:line="240" w:lineRule="auto"/>
              <w:jc w:val="center"/>
              <w:rPr>
                <w:rFonts w:eastAsia="Times New Roman" w:cs="Times New Roman"/>
                <w:b/>
                <w:sz w:val="18"/>
                <w:szCs w:val="18"/>
                <w:lang w:eastAsia="en-AU"/>
              </w:rPr>
            </w:pPr>
            <w:r w:rsidRPr="00872C1C">
              <w:rPr>
                <w:rFonts w:eastAsia="Times New Roman" w:cs="Times New Roman"/>
                <w:b/>
                <w:sz w:val="18"/>
                <w:szCs w:val="18"/>
                <w:lang w:eastAsia="en-AU"/>
              </w:rPr>
              <w:t>FROZEN</w:t>
            </w:r>
          </w:p>
        </w:tc>
        <w:tc>
          <w:tcPr>
            <w:tcW w:w="522" w:type="pct"/>
            <w:tcBorders>
              <w:top w:val="nil"/>
              <w:left w:val="nil"/>
              <w:bottom w:val="single" w:sz="8" w:space="0" w:color="auto"/>
              <w:right w:val="single" w:sz="8" w:space="0" w:color="auto"/>
            </w:tcBorders>
            <w:shd w:val="clear" w:color="auto" w:fill="auto"/>
            <w:vAlign w:val="center"/>
            <w:hideMark/>
          </w:tcPr>
          <w:p w:rsidR="009D22D3" w:rsidRPr="00872C1C" w:rsidRDefault="009D22D3"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390" w:type="pct"/>
            <w:tcBorders>
              <w:top w:val="nil"/>
              <w:left w:val="nil"/>
              <w:bottom w:val="single" w:sz="8" w:space="0" w:color="auto"/>
              <w:right w:val="single" w:sz="8" w:space="0" w:color="auto"/>
            </w:tcBorders>
            <w:shd w:val="clear" w:color="auto" w:fill="auto"/>
            <w:vAlign w:val="center"/>
            <w:hideMark/>
          </w:tcPr>
          <w:p w:rsidR="009D22D3" w:rsidRPr="00872C1C" w:rsidRDefault="009D22D3"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583" w:type="pct"/>
            <w:tcBorders>
              <w:top w:val="nil"/>
              <w:left w:val="nil"/>
              <w:bottom w:val="single" w:sz="8" w:space="0" w:color="auto"/>
              <w:right w:val="single" w:sz="8" w:space="0" w:color="auto"/>
            </w:tcBorders>
            <w:shd w:val="clear" w:color="auto" w:fill="auto"/>
            <w:vAlign w:val="center"/>
            <w:hideMark/>
          </w:tcPr>
          <w:p w:rsidR="009D22D3" w:rsidRPr="00872C1C" w:rsidRDefault="009D22D3"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2.2</w:t>
            </w:r>
          </w:p>
        </w:tc>
        <w:tc>
          <w:tcPr>
            <w:tcW w:w="487" w:type="pct"/>
            <w:tcBorders>
              <w:top w:val="nil"/>
              <w:left w:val="nil"/>
              <w:bottom w:val="single" w:sz="8" w:space="0" w:color="auto"/>
              <w:right w:val="single" w:sz="8" w:space="0" w:color="auto"/>
            </w:tcBorders>
            <w:shd w:val="clear" w:color="auto" w:fill="auto"/>
            <w:vAlign w:val="center"/>
            <w:hideMark/>
          </w:tcPr>
          <w:p w:rsidR="009D22D3" w:rsidRPr="00872C1C" w:rsidRDefault="009D22D3"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487" w:type="pct"/>
            <w:tcBorders>
              <w:top w:val="nil"/>
              <w:left w:val="nil"/>
              <w:bottom w:val="single" w:sz="8" w:space="0" w:color="auto"/>
              <w:right w:val="nil"/>
            </w:tcBorders>
            <w:shd w:val="clear" w:color="auto" w:fill="auto"/>
            <w:vAlign w:val="center"/>
            <w:hideMark/>
          </w:tcPr>
          <w:p w:rsidR="009D22D3" w:rsidRPr="00872C1C" w:rsidRDefault="009D22D3"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158.8</w:t>
            </w:r>
          </w:p>
        </w:tc>
        <w:tc>
          <w:tcPr>
            <w:tcW w:w="462" w:type="pct"/>
            <w:tcBorders>
              <w:top w:val="nil"/>
              <w:left w:val="single" w:sz="8" w:space="0" w:color="auto"/>
              <w:bottom w:val="nil"/>
              <w:right w:val="single" w:sz="8" w:space="0" w:color="auto"/>
            </w:tcBorders>
            <w:shd w:val="clear" w:color="auto" w:fill="auto"/>
            <w:noWrap/>
            <w:vAlign w:val="center"/>
            <w:hideMark/>
          </w:tcPr>
          <w:p w:rsidR="009D22D3" w:rsidRPr="00872C1C" w:rsidRDefault="009D22D3"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160.9</w:t>
            </w:r>
          </w:p>
        </w:tc>
      </w:tr>
      <w:tr w:rsidR="009D22D3" w:rsidRPr="00872C1C" w:rsidTr="00A67904">
        <w:trPr>
          <w:trHeight w:val="272"/>
        </w:trPr>
        <w:tc>
          <w:tcPr>
            <w:tcW w:w="569" w:type="pct"/>
            <w:tcBorders>
              <w:top w:val="nil"/>
              <w:left w:val="single" w:sz="8" w:space="0" w:color="auto"/>
              <w:bottom w:val="single" w:sz="8" w:space="0" w:color="auto"/>
              <w:right w:val="single" w:sz="8" w:space="0" w:color="auto"/>
            </w:tcBorders>
            <w:shd w:val="clear" w:color="auto" w:fill="auto"/>
            <w:hideMark/>
          </w:tcPr>
          <w:p w:rsidR="009D22D3" w:rsidRPr="00872C1C" w:rsidRDefault="009D22D3" w:rsidP="00167D35">
            <w:pPr>
              <w:spacing w:after="0" w:line="240" w:lineRule="auto"/>
              <w:rPr>
                <w:rFonts w:ascii="Verdana" w:eastAsia="Times New Roman" w:hAnsi="Verdana" w:cs="Times New Roman"/>
                <w:b/>
                <w:sz w:val="18"/>
                <w:szCs w:val="18"/>
                <w:lang w:eastAsia="en-AU"/>
              </w:rPr>
            </w:pPr>
            <w:r w:rsidRPr="00872C1C">
              <w:rPr>
                <w:rFonts w:ascii="Verdana" w:eastAsia="Times New Roman" w:hAnsi="Verdana" w:cs="Times New Roman"/>
                <w:b/>
                <w:sz w:val="18"/>
                <w:szCs w:val="18"/>
                <w:lang w:eastAsia="en-AU"/>
              </w:rPr>
              <w:t> </w:t>
            </w:r>
          </w:p>
        </w:tc>
        <w:tc>
          <w:tcPr>
            <w:tcW w:w="756" w:type="pct"/>
            <w:tcBorders>
              <w:top w:val="nil"/>
              <w:left w:val="nil"/>
              <w:bottom w:val="single" w:sz="8" w:space="0" w:color="auto"/>
              <w:right w:val="single" w:sz="8" w:space="0" w:color="auto"/>
            </w:tcBorders>
            <w:shd w:val="clear" w:color="auto" w:fill="auto"/>
            <w:hideMark/>
          </w:tcPr>
          <w:p w:rsidR="009D22D3" w:rsidRPr="00872C1C" w:rsidRDefault="009D22D3" w:rsidP="00A67904">
            <w:pPr>
              <w:spacing w:after="0" w:line="240" w:lineRule="auto"/>
              <w:jc w:val="center"/>
              <w:rPr>
                <w:rFonts w:eastAsia="Times New Roman" w:cs="Times New Roman"/>
                <w:b/>
                <w:sz w:val="18"/>
                <w:szCs w:val="18"/>
                <w:lang w:eastAsia="en-AU"/>
              </w:rPr>
            </w:pPr>
            <w:r w:rsidRPr="00872C1C">
              <w:rPr>
                <w:rFonts w:eastAsia="Times New Roman" w:cs="Times New Roman"/>
                <w:b/>
                <w:sz w:val="18"/>
                <w:szCs w:val="18"/>
                <w:lang w:eastAsia="en-AU"/>
              </w:rPr>
              <w:t>SPEARFISH</w:t>
            </w:r>
          </w:p>
        </w:tc>
        <w:tc>
          <w:tcPr>
            <w:tcW w:w="744" w:type="pct"/>
            <w:tcBorders>
              <w:top w:val="nil"/>
              <w:left w:val="nil"/>
              <w:bottom w:val="single" w:sz="8" w:space="0" w:color="auto"/>
              <w:right w:val="single" w:sz="8" w:space="0" w:color="auto"/>
            </w:tcBorders>
            <w:shd w:val="clear" w:color="auto" w:fill="auto"/>
            <w:hideMark/>
          </w:tcPr>
          <w:p w:rsidR="009D22D3" w:rsidRPr="00872C1C" w:rsidRDefault="009D22D3" w:rsidP="00A67904">
            <w:pPr>
              <w:spacing w:after="0" w:line="240" w:lineRule="auto"/>
              <w:jc w:val="center"/>
              <w:rPr>
                <w:rFonts w:eastAsia="Times New Roman" w:cs="Times New Roman"/>
                <w:b/>
                <w:sz w:val="18"/>
                <w:szCs w:val="18"/>
                <w:lang w:eastAsia="en-AU"/>
              </w:rPr>
            </w:pPr>
            <w:r w:rsidRPr="00872C1C">
              <w:rPr>
                <w:rFonts w:eastAsia="Times New Roman" w:cs="Times New Roman"/>
                <w:b/>
                <w:sz w:val="18"/>
                <w:szCs w:val="18"/>
                <w:lang w:eastAsia="en-AU"/>
              </w:rPr>
              <w:t>FROZEN</w:t>
            </w:r>
          </w:p>
        </w:tc>
        <w:tc>
          <w:tcPr>
            <w:tcW w:w="522" w:type="pct"/>
            <w:tcBorders>
              <w:top w:val="nil"/>
              <w:left w:val="nil"/>
              <w:bottom w:val="single" w:sz="8" w:space="0" w:color="auto"/>
              <w:right w:val="single" w:sz="8" w:space="0" w:color="auto"/>
            </w:tcBorders>
            <w:shd w:val="clear" w:color="auto" w:fill="auto"/>
            <w:vAlign w:val="center"/>
            <w:hideMark/>
          </w:tcPr>
          <w:p w:rsidR="009D22D3" w:rsidRPr="00872C1C" w:rsidRDefault="009D22D3"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390" w:type="pct"/>
            <w:tcBorders>
              <w:top w:val="nil"/>
              <w:left w:val="nil"/>
              <w:bottom w:val="single" w:sz="8" w:space="0" w:color="auto"/>
              <w:right w:val="single" w:sz="8" w:space="0" w:color="auto"/>
            </w:tcBorders>
            <w:shd w:val="clear" w:color="auto" w:fill="auto"/>
            <w:vAlign w:val="center"/>
            <w:hideMark/>
          </w:tcPr>
          <w:p w:rsidR="009D22D3" w:rsidRPr="00872C1C" w:rsidRDefault="009D22D3"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583" w:type="pct"/>
            <w:tcBorders>
              <w:top w:val="nil"/>
              <w:left w:val="nil"/>
              <w:bottom w:val="single" w:sz="8" w:space="0" w:color="auto"/>
              <w:right w:val="single" w:sz="8" w:space="0" w:color="auto"/>
            </w:tcBorders>
            <w:shd w:val="clear" w:color="auto" w:fill="auto"/>
            <w:vAlign w:val="center"/>
            <w:hideMark/>
          </w:tcPr>
          <w:p w:rsidR="009D22D3" w:rsidRPr="00872C1C" w:rsidRDefault="009D22D3"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0.5</w:t>
            </w:r>
          </w:p>
        </w:tc>
        <w:tc>
          <w:tcPr>
            <w:tcW w:w="487" w:type="pct"/>
            <w:tcBorders>
              <w:top w:val="nil"/>
              <w:left w:val="nil"/>
              <w:bottom w:val="single" w:sz="8" w:space="0" w:color="auto"/>
              <w:right w:val="single" w:sz="8" w:space="0" w:color="auto"/>
            </w:tcBorders>
            <w:shd w:val="clear" w:color="auto" w:fill="auto"/>
            <w:vAlign w:val="center"/>
            <w:hideMark/>
          </w:tcPr>
          <w:p w:rsidR="009D22D3" w:rsidRPr="00872C1C" w:rsidRDefault="009D22D3"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487" w:type="pct"/>
            <w:tcBorders>
              <w:top w:val="nil"/>
              <w:left w:val="nil"/>
              <w:bottom w:val="single" w:sz="8" w:space="0" w:color="auto"/>
              <w:right w:val="nil"/>
            </w:tcBorders>
            <w:shd w:val="clear" w:color="auto" w:fill="auto"/>
            <w:vAlign w:val="center"/>
            <w:hideMark/>
          </w:tcPr>
          <w:p w:rsidR="009D22D3" w:rsidRPr="00872C1C" w:rsidRDefault="009D22D3"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3.5</w:t>
            </w:r>
          </w:p>
        </w:tc>
        <w:tc>
          <w:tcPr>
            <w:tcW w:w="46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D22D3" w:rsidRPr="00872C1C" w:rsidRDefault="009D22D3"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4.0</w:t>
            </w:r>
          </w:p>
        </w:tc>
      </w:tr>
      <w:tr w:rsidR="009D22D3" w:rsidRPr="00872C1C" w:rsidTr="00A67904">
        <w:trPr>
          <w:trHeight w:val="272"/>
        </w:trPr>
        <w:tc>
          <w:tcPr>
            <w:tcW w:w="569" w:type="pct"/>
            <w:tcBorders>
              <w:top w:val="nil"/>
              <w:left w:val="single" w:sz="8" w:space="0" w:color="auto"/>
              <w:bottom w:val="single" w:sz="8" w:space="0" w:color="auto"/>
              <w:right w:val="single" w:sz="8" w:space="0" w:color="auto"/>
            </w:tcBorders>
            <w:shd w:val="clear" w:color="auto" w:fill="auto"/>
            <w:hideMark/>
          </w:tcPr>
          <w:p w:rsidR="009D22D3" w:rsidRPr="00872C1C" w:rsidRDefault="009D22D3" w:rsidP="00167D35">
            <w:pPr>
              <w:spacing w:after="0" w:line="240" w:lineRule="auto"/>
              <w:rPr>
                <w:rFonts w:ascii="Verdana" w:eastAsia="Times New Roman" w:hAnsi="Verdana" w:cs="Times New Roman"/>
                <w:b/>
                <w:sz w:val="18"/>
                <w:szCs w:val="18"/>
                <w:lang w:eastAsia="en-AU"/>
              </w:rPr>
            </w:pPr>
            <w:r w:rsidRPr="00872C1C">
              <w:rPr>
                <w:rFonts w:ascii="Verdana" w:eastAsia="Times New Roman" w:hAnsi="Verdana" w:cs="Times New Roman"/>
                <w:b/>
                <w:sz w:val="18"/>
                <w:szCs w:val="18"/>
                <w:lang w:eastAsia="en-AU"/>
              </w:rPr>
              <w:t> </w:t>
            </w:r>
          </w:p>
        </w:tc>
        <w:tc>
          <w:tcPr>
            <w:tcW w:w="756" w:type="pct"/>
            <w:tcBorders>
              <w:top w:val="nil"/>
              <w:left w:val="nil"/>
              <w:bottom w:val="single" w:sz="8" w:space="0" w:color="auto"/>
              <w:right w:val="single" w:sz="8" w:space="0" w:color="auto"/>
            </w:tcBorders>
            <w:shd w:val="clear" w:color="auto" w:fill="auto"/>
            <w:hideMark/>
          </w:tcPr>
          <w:p w:rsidR="009D22D3" w:rsidRPr="00872C1C" w:rsidRDefault="009D22D3" w:rsidP="00A67904">
            <w:pPr>
              <w:spacing w:after="0" w:line="240" w:lineRule="auto"/>
              <w:jc w:val="center"/>
              <w:rPr>
                <w:rFonts w:eastAsia="Times New Roman" w:cs="Times New Roman"/>
                <w:b/>
                <w:sz w:val="18"/>
                <w:szCs w:val="18"/>
                <w:lang w:eastAsia="en-AU"/>
              </w:rPr>
            </w:pPr>
            <w:r w:rsidRPr="00872C1C">
              <w:rPr>
                <w:rFonts w:eastAsia="Times New Roman" w:cs="Times New Roman"/>
                <w:b/>
                <w:sz w:val="18"/>
                <w:szCs w:val="18"/>
                <w:lang w:eastAsia="en-AU"/>
              </w:rPr>
              <w:t>BLUE MARLIN</w:t>
            </w:r>
          </w:p>
        </w:tc>
        <w:tc>
          <w:tcPr>
            <w:tcW w:w="744" w:type="pct"/>
            <w:tcBorders>
              <w:top w:val="nil"/>
              <w:left w:val="nil"/>
              <w:bottom w:val="single" w:sz="8" w:space="0" w:color="auto"/>
              <w:right w:val="single" w:sz="8" w:space="0" w:color="auto"/>
            </w:tcBorders>
            <w:shd w:val="clear" w:color="auto" w:fill="auto"/>
            <w:hideMark/>
          </w:tcPr>
          <w:p w:rsidR="009D22D3" w:rsidRPr="00872C1C" w:rsidRDefault="009D22D3" w:rsidP="00A67904">
            <w:pPr>
              <w:spacing w:after="0" w:line="240" w:lineRule="auto"/>
              <w:jc w:val="center"/>
              <w:rPr>
                <w:rFonts w:eastAsia="Times New Roman" w:cs="Times New Roman"/>
                <w:b/>
                <w:sz w:val="18"/>
                <w:szCs w:val="18"/>
                <w:lang w:eastAsia="en-AU"/>
              </w:rPr>
            </w:pPr>
            <w:r w:rsidRPr="00872C1C">
              <w:rPr>
                <w:rFonts w:eastAsia="Times New Roman" w:cs="Times New Roman"/>
                <w:b/>
                <w:sz w:val="18"/>
                <w:szCs w:val="18"/>
                <w:lang w:eastAsia="en-AU"/>
              </w:rPr>
              <w:t>FROZEN</w:t>
            </w:r>
          </w:p>
        </w:tc>
        <w:tc>
          <w:tcPr>
            <w:tcW w:w="522" w:type="pct"/>
            <w:tcBorders>
              <w:top w:val="nil"/>
              <w:left w:val="nil"/>
              <w:bottom w:val="single" w:sz="8" w:space="0" w:color="auto"/>
              <w:right w:val="single" w:sz="8" w:space="0" w:color="auto"/>
            </w:tcBorders>
            <w:shd w:val="clear" w:color="auto" w:fill="auto"/>
            <w:vAlign w:val="center"/>
            <w:hideMark/>
          </w:tcPr>
          <w:p w:rsidR="009D22D3" w:rsidRPr="00872C1C" w:rsidRDefault="009D22D3"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390" w:type="pct"/>
            <w:tcBorders>
              <w:top w:val="nil"/>
              <w:left w:val="nil"/>
              <w:bottom w:val="single" w:sz="8" w:space="0" w:color="auto"/>
              <w:right w:val="single" w:sz="8" w:space="0" w:color="auto"/>
            </w:tcBorders>
            <w:shd w:val="clear" w:color="auto" w:fill="auto"/>
            <w:vAlign w:val="center"/>
            <w:hideMark/>
          </w:tcPr>
          <w:p w:rsidR="009D22D3" w:rsidRPr="00872C1C" w:rsidRDefault="009D22D3"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583" w:type="pct"/>
            <w:tcBorders>
              <w:top w:val="nil"/>
              <w:left w:val="nil"/>
              <w:bottom w:val="single" w:sz="8" w:space="0" w:color="auto"/>
              <w:right w:val="single" w:sz="8" w:space="0" w:color="auto"/>
            </w:tcBorders>
            <w:shd w:val="clear" w:color="auto" w:fill="auto"/>
            <w:vAlign w:val="center"/>
            <w:hideMark/>
          </w:tcPr>
          <w:p w:rsidR="009D22D3" w:rsidRPr="00872C1C" w:rsidRDefault="009D22D3"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9.3</w:t>
            </w:r>
          </w:p>
        </w:tc>
        <w:tc>
          <w:tcPr>
            <w:tcW w:w="487" w:type="pct"/>
            <w:tcBorders>
              <w:top w:val="nil"/>
              <w:left w:val="nil"/>
              <w:bottom w:val="single" w:sz="8" w:space="0" w:color="auto"/>
              <w:right w:val="single" w:sz="8" w:space="0" w:color="auto"/>
            </w:tcBorders>
            <w:shd w:val="clear" w:color="auto" w:fill="auto"/>
            <w:vAlign w:val="center"/>
            <w:hideMark/>
          </w:tcPr>
          <w:p w:rsidR="009D22D3" w:rsidRPr="00872C1C" w:rsidRDefault="009D22D3"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487" w:type="pct"/>
            <w:tcBorders>
              <w:top w:val="nil"/>
              <w:left w:val="nil"/>
              <w:bottom w:val="single" w:sz="8" w:space="0" w:color="auto"/>
              <w:right w:val="nil"/>
            </w:tcBorders>
            <w:shd w:val="clear" w:color="auto" w:fill="auto"/>
            <w:vAlign w:val="center"/>
            <w:hideMark/>
          </w:tcPr>
          <w:p w:rsidR="009D22D3" w:rsidRPr="00872C1C" w:rsidRDefault="009D22D3"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335.4</w:t>
            </w:r>
          </w:p>
        </w:tc>
        <w:tc>
          <w:tcPr>
            <w:tcW w:w="462" w:type="pct"/>
            <w:tcBorders>
              <w:top w:val="nil"/>
              <w:left w:val="single" w:sz="8" w:space="0" w:color="auto"/>
              <w:bottom w:val="nil"/>
              <w:right w:val="single" w:sz="8" w:space="0" w:color="auto"/>
            </w:tcBorders>
            <w:shd w:val="clear" w:color="auto" w:fill="auto"/>
            <w:noWrap/>
            <w:vAlign w:val="center"/>
            <w:hideMark/>
          </w:tcPr>
          <w:p w:rsidR="009D22D3" w:rsidRPr="00872C1C" w:rsidRDefault="009D22D3"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344.7</w:t>
            </w:r>
          </w:p>
        </w:tc>
      </w:tr>
      <w:tr w:rsidR="009D22D3" w:rsidRPr="00872C1C" w:rsidTr="00A67904">
        <w:trPr>
          <w:trHeight w:val="272"/>
        </w:trPr>
        <w:tc>
          <w:tcPr>
            <w:tcW w:w="569" w:type="pct"/>
            <w:tcBorders>
              <w:top w:val="nil"/>
              <w:left w:val="single" w:sz="8" w:space="0" w:color="auto"/>
              <w:bottom w:val="single" w:sz="8" w:space="0" w:color="auto"/>
              <w:right w:val="single" w:sz="8" w:space="0" w:color="auto"/>
            </w:tcBorders>
            <w:shd w:val="clear" w:color="auto" w:fill="auto"/>
            <w:hideMark/>
          </w:tcPr>
          <w:p w:rsidR="009D22D3" w:rsidRPr="00872C1C" w:rsidRDefault="009D22D3" w:rsidP="00167D35">
            <w:pPr>
              <w:spacing w:after="0" w:line="240" w:lineRule="auto"/>
              <w:rPr>
                <w:rFonts w:ascii="Verdana" w:eastAsia="Times New Roman" w:hAnsi="Verdana" w:cs="Times New Roman"/>
                <w:b/>
                <w:sz w:val="18"/>
                <w:szCs w:val="18"/>
                <w:lang w:eastAsia="en-AU"/>
              </w:rPr>
            </w:pPr>
            <w:r w:rsidRPr="00872C1C">
              <w:rPr>
                <w:rFonts w:ascii="Verdana" w:eastAsia="Times New Roman" w:hAnsi="Verdana" w:cs="Times New Roman"/>
                <w:b/>
                <w:sz w:val="18"/>
                <w:szCs w:val="18"/>
                <w:lang w:eastAsia="en-AU"/>
              </w:rPr>
              <w:t> </w:t>
            </w:r>
          </w:p>
        </w:tc>
        <w:tc>
          <w:tcPr>
            <w:tcW w:w="756" w:type="pct"/>
            <w:tcBorders>
              <w:top w:val="nil"/>
              <w:left w:val="nil"/>
              <w:bottom w:val="single" w:sz="8" w:space="0" w:color="auto"/>
              <w:right w:val="single" w:sz="8" w:space="0" w:color="auto"/>
            </w:tcBorders>
            <w:shd w:val="clear" w:color="auto" w:fill="auto"/>
            <w:hideMark/>
          </w:tcPr>
          <w:p w:rsidR="009D22D3" w:rsidRPr="00872C1C" w:rsidRDefault="009D22D3" w:rsidP="00A67904">
            <w:pPr>
              <w:spacing w:after="0" w:line="240" w:lineRule="auto"/>
              <w:jc w:val="center"/>
              <w:rPr>
                <w:rFonts w:eastAsia="Times New Roman" w:cs="Times New Roman"/>
                <w:b/>
                <w:sz w:val="18"/>
                <w:szCs w:val="18"/>
                <w:lang w:eastAsia="en-AU"/>
              </w:rPr>
            </w:pPr>
            <w:r w:rsidRPr="00872C1C">
              <w:rPr>
                <w:rFonts w:eastAsia="Times New Roman" w:cs="Times New Roman"/>
                <w:b/>
                <w:sz w:val="18"/>
                <w:szCs w:val="18"/>
                <w:lang w:eastAsia="en-AU"/>
              </w:rPr>
              <w:t>SAILFISH</w:t>
            </w:r>
          </w:p>
        </w:tc>
        <w:tc>
          <w:tcPr>
            <w:tcW w:w="744" w:type="pct"/>
            <w:tcBorders>
              <w:top w:val="nil"/>
              <w:left w:val="nil"/>
              <w:bottom w:val="single" w:sz="8" w:space="0" w:color="auto"/>
              <w:right w:val="single" w:sz="8" w:space="0" w:color="auto"/>
            </w:tcBorders>
            <w:shd w:val="clear" w:color="auto" w:fill="auto"/>
            <w:hideMark/>
          </w:tcPr>
          <w:p w:rsidR="009D22D3" w:rsidRPr="00872C1C" w:rsidRDefault="009D22D3" w:rsidP="00A67904">
            <w:pPr>
              <w:spacing w:after="0" w:line="240" w:lineRule="auto"/>
              <w:jc w:val="center"/>
              <w:rPr>
                <w:rFonts w:eastAsia="Times New Roman" w:cs="Times New Roman"/>
                <w:b/>
                <w:sz w:val="18"/>
                <w:szCs w:val="18"/>
                <w:lang w:eastAsia="en-AU"/>
              </w:rPr>
            </w:pPr>
            <w:r w:rsidRPr="00872C1C">
              <w:rPr>
                <w:rFonts w:eastAsia="Times New Roman" w:cs="Times New Roman"/>
                <w:b/>
                <w:sz w:val="18"/>
                <w:szCs w:val="18"/>
                <w:lang w:eastAsia="en-AU"/>
              </w:rPr>
              <w:t>FROZEN</w:t>
            </w:r>
          </w:p>
        </w:tc>
        <w:tc>
          <w:tcPr>
            <w:tcW w:w="522" w:type="pct"/>
            <w:tcBorders>
              <w:top w:val="nil"/>
              <w:left w:val="nil"/>
              <w:bottom w:val="single" w:sz="8" w:space="0" w:color="auto"/>
              <w:right w:val="single" w:sz="8" w:space="0" w:color="auto"/>
            </w:tcBorders>
            <w:shd w:val="clear" w:color="auto" w:fill="auto"/>
            <w:vAlign w:val="center"/>
            <w:hideMark/>
          </w:tcPr>
          <w:p w:rsidR="009D22D3" w:rsidRPr="00872C1C" w:rsidRDefault="009D22D3"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390" w:type="pct"/>
            <w:tcBorders>
              <w:top w:val="nil"/>
              <w:left w:val="nil"/>
              <w:bottom w:val="single" w:sz="8" w:space="0" w:color="auto"/>
              <w:right w:val="single" w:sz="8" w:space="0" w:color="auto"/>
            </w:tcBorders>
            <w:shd w:val="clear" w:color="auto" w:fill="auto"/>
            <w:vAlign w:val="center"/>
            <w:hideMark/>
          </w:tcPr>
          <w:p w:rsidR="009D22D3" w:rsidRPr="00872C1C" w:rsidRDefault="009D22D3"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583" w:type="pct"/>
            <w:tcBorders>
              <w:top w:val="nil"/>
              <w:left w:val="nil"/>
              <w:bottom w:val="single" w:sz="8" w:space="0" w:color="auto"/>
              <w:right w:val="single" w:sz="8" w:space="0" w:color="auto"/>
            </w:tcBorders>
            <w:shd w:val="clear" w:color="auto" w:fill="auto"/>
            <w:vAlign w:val="center"/>
            <w:hideMark/>
          </w:tcPr>
          <w:p w:rsidR="009D22D3" w:rsidRPr="00872C1C" w:rsidRDefault="009D22D3"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0.3</w:t>
            </w:r>
          </w:p>
        </w:tc>
        <w:tc>
          <w:tcPr>
            <w:tcW w:w="487" w:type="pct"/>
            <w:tcBorders>
              <w:top w:val="nil"/>
              <w:left w:val="nil"/>
              <w:bottom w:val="single" w:sz="8" w:space="0" w:color="auto"/>
              <w:right w:val="single" w:sz="8" w:space="0" w:color="auto"/>
            </w:tcBorders>
            <w:shd w:val="clear" w:color="auto" w:fill="auto"/>
            <w:vAlign w:val="center"/>
            <w:hideMark/>
          </w:tcPr>
          <w:p w:rsidR="009D22D3" w:rsidRPr="00872C1C" w:rsidRDefault="009D22D3"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487" w:type="pct"/>
            <w:tcBorders>
              <w:top w:val="nil"/>
              <w:left w:val="nil"/>
              <w:bottom w:val="single" w:sz="8" w:space="0" w:color="auto"/>
              <w:right w:val="nil"/>
            </w:tcBorders>
            <w:shd w:val="clear" w:color="auto" w:fill="auto"/>
            <w:vAlign w:val="center"/>
            <w:hideMark/>
          </w:tcPr>
          <w:p w:rsidR="009D22D3" w:rsidRPr="00872C1C" w:rsidRDefault="009D22D3"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1.6</w:t>
            </w:r>
          </w:p>
        </w:tc>
        <w:tc>
          <w:tcPr>
            <w:tcW w:w="46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D22D3" w:rsidRPr="00872C1C" w:rsidRDefault="009D22D3"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1.9</w:t>
            </w:r>
          </w:p>
        </w:tc>
      </w:tr>
      <w:tr w:rsidR="009D22D3" w:rsidRPr="00872C1C" w:rsidTr="00A67904">
        <w:trPr>
          <w:trHeight w:val="272"/>
        </w:trPr>
        <w:tc>
          <w:tcPr>
            <w:tcW w:w="569" w:type="pct"/>
            <w:tcBorders>
              <w:top w:val="nil"/>
              <w:left w:val="single" w:sz="8" w:space="0" w:color="auto"/>
              <w:bottom w:val="single" w:sz="8" w:space="0" w:color="auto"/>
              <w:right w:val="single" w:sz="8" w:space="0" w:color="auto"/>
            </w:tcBorders>
            <w:shd w:val="clear" w:color="auto" w:fill="auto"/>
            <w:hideMark/>
          </w:tcPr>
          <w:p w:rsidR="009D22D3" w:rsidRPr="00872C1C" w:rsidRDefault="009D22D3" w:rsidP="00167D35">
            <w:pPr>
              <w:spacing w:after="0" w:line="240" w:lineRule="auto"/>
              <w:rPr>
                <w:rFonts w:ascii="Verdana" w:eastAsia="Times New Roman" w:hAnsi="Verdana" w:cs="Times New Roman"/>
                <w:b/>
                <w:sz w:val="18"/>
                <w:szCs w:val="18"/>
                <w:lang w:eastAsia="en-AU"/>
              </w:rPr>
            </w:pPr>
            <w:r w:rsidRPr="00872C1C">
              <w:rPr>
                <w:rFonts w:ascii="Verdana" w:eastAsia="Times New Roman" w:hAnsi="Verdana" w:cs="Times New Roman"/>
                <w:b/>
                <w:sz w:val="18"/>
                <w:szCs w:val="18"/>
                <w:lang w:eastAsia="en-AU"/>
              </w:rPr>
              <w:t> </w:t>
            </w:r>
          </w:p>
        </w:tc>
        <w:tc>
          <w:tcPr>
            <w:tcW w:w="756" w:type="pct"/>
            <w:tcBorders>
              <w:top w:val="nil"/>
              <w:left w:val="nil"/>
              <w:bottom w:val="single" w:sz="8" w:space="0" w:color="auto"/>
              <w:right w:val="single" w:sz="8" w:space="0" w:color="auto"/>
            </w:tcBorders>
            <w:shd w:val="clear" w:color="auto" w:fill="auto"/>
            <w:hideMark/>
          </w:tcPr>
          <w:p w:rsidR="009D22D3" w:rsidRPr="00872C1C" w:rsidRDefault="009D22D3" w:rsidP="00A67904">
            <w:pPr>
              <w:spacing w:after="0" w:line="240" w:lineRule="auto"/>
              <w:jc w:val="center"/>
              <w:rPr>
                <w:rFonts w:eastAsia="Times New Roman" w:cs="Times New Roman"/>
                <w:b/>
                <w:sz w:val="16"/>
                <w:szCs w:val="16"/>
                <w:lang w:eastAsia="en-AU"/>
              </w:rPr>
            </w:pPr>
            <w:r w:rsidRPr="00872C1C">
              <w:rPr>
                <w:rFonts w:eastAsia="Times New Roman" w:cs="Times New Roman"/>
                <w:b/>
                <w:sz w:val="16"/>
                <w:szCs w:val="16"/>
                <w:lang w:eastAsia="en-AU"/>
              </w:rPr>
              <w:t>STRIPED MARLIN</w:t>
            </w:r>
          </w:p>
        </w:tc>
        <w:tc>
          <w:tcPr>
            <w:tcW w:w="744" w:type="pct"/>
            <w:tcBorders>
              <w:top w:val="nil"/>
              <w:left w:val="nil"/>
              <w:bottom w:val="single" w:sz="8" w:space="0" w:color="auto"/>
              <w:right w:val="single" w:sz="8" w:space="0" w:color="auto"/>
            </w:tcBorders>
            <w:shd w:val="clear" w:color="auto" w:fill="auto"/>
            <w:hideMark/>
          </w:tcPr>
          <w:p w:rsidR="009D22D3" w:rsidRPr="00872C1C" w:rsidRDefault="009D22D3" w:rsidP="00A67904">
            <w:pPr>
              <w:spacing w:after="0" w:line="240" w:lineRule="auto"/>
              <w:jc w:val="center"/>
              <w:rPr>
                <w:rFonts w:eastAsia="Times New Roman" w:cs="Times New Roman"/>
                <w:b/>
                <w:sz w:val="18"/>
                <w:szCs w:val="18"/>
                <w:lang w:eastAsia="en-AU"/>
              </w:rPr>
            </w:pPr>
            <w:r w:rsidRPr="00872C1C">
              <w:rPr>
                <w:rFonts w:eastAsia="Times New Roman" w:cs="Times New Roman"/>
                <w:b/>
                <w:sz w:val="18"/>
                <w:szCs w:val="18"/>
                <w:lang w:eastAsia="en-AU"/>
              </w:rPr>
              <w:t>FROZEN</w:t>
            </w:r>
          </w:p>
        </w:tc>
        <w:tc>
          <w:tcPr>
            <w:tcW w:w="522" w:type="pct"/>
            <w:tcBorders>
              <w:top w:val="nil"/>
              <w:left w:val="nil"/>
              <w:bottom w:val="single" w:sz="8" w:space="0" w:color="auto"/>
              <w:right w:val="single" w:sz="8" w:space="0" w:color="auto"/>
            </w:tcBorders>
            <w:shd w:val="clear" w:color="auto" w:fill="auto"/>
            <w:vAlign w:val="center"/>
            <w:hideMark/>
          </w:tcPr>
          <w:p w:rsidR="009D22D3" w:rsidRPr="00872C1C" w:rsidRDefault="009D22D3"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390" w:type="pct"/>
            <w:tcBorders>
              <w:top w:val="nil"/>
              <w:left w:val="nil"/>
              <w:bottom w:val="single" w:sz="8" w:space="0" w:color="auto"/>
              <w:right w:val="single" w:sz="8" w:space="0" w:color="auto"/>
            </w:tcBorders>
            <w:shd w:val="clear" w:color="auto" w:fill="auto"/>
            <w:vAlign w:val="center"/>
            <w:hideMark/>
          </w:tcPr>
          <w:p w:rsidR="009D22D3" w:rsidRPr="00872C1C" w:rsidRDefault="009D22D3"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583" w:type="pct"/>
            <w:tcBorders>
              <w:top w:val="nil"/>
              <w:left w:val="nil"/>
              <w:bottom w:val="single" w:sz="8" w:space="0" w:color="auto"/>
              <w:right w:val="single" w:sz="8" w:space="0" w:color="auto"/>
            </w:tcBorders>
            <w:shd w:val="clear" w:color="auto" w:fill="auto"/>
            <w:vAlign w:val="center"/>
            <w:hideMark/>
          </w:tcPr>
          <w:p w:rsidR="009D22D3" w:rsidRPr="00872C1C" w:rsidRDefault="009D22D3"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487" w:type="pct"/>
            <w:tcBorders>
              <w:top w:val="nil"/>
              <w:left w:val="nil"/>
              <w:bottom w:val="single" w:sz="8" w:space="0" w:color="auto"/>
              <w:right w:val="single" w:sz="8" w:space="0" w:color="auto"/>
            </w:tcBorders>
            <w:shd w:val="clear" w:color="auto" w:fill="auto"/>
            <w:vAlign w:val="center"/>
            <w:hideMark/>
          </w:tcPr>
          <w:p w:rsidR="009D22D3" w:rsidRPr="00872C1C" w:rsidRDefault="009D22D3"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487" w:type="pct"/>
            <w:tcBorders>
              <w:top w:val="nil"/>
              <w:left w:val="nil"/>
              <w:bottom w:val="single" w:sz="8" w:space="0" w:color="auto"/>
              <w:right w:val="nil"/>
            </w:tcBorders>
            <w:shd w:val="clear" w:color="auto" w:fill="auto"/>
            <w:vAlign w:val="center"/>
            <w:hideMark/>
          </w:tcPr>
          <w:p w:rsidR="009D22D3" w:rsidRPr="00872C1C" w:rsidRDefault="009D22D3"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15.5</w:t>
            </w:r>
          </w:p>
        </w:tc>
        <w:tc>
          <w:tcPr>
            <w:tcW w:w="462" w:type="pct"/>
            <w:tcBorders>
              <w:top w:val="nil"/>
              <w:left w:val="single" w:sz="8" w:space="0" w:color="auto"/>
              <w:bottom w:val="nil"/>
              <w:right w:val="single" w:sz="8" w:space="0" w:color="auto"/>
            </w:tcBorders>
            <w:shd w:val="clear" w:color="auto" w:fill="auto"/>
            <w:noWrap/>
            <w:vAlign w:val="center"/>
            <w:hideMark/>
          </w:tcPr>
          <w:p w:rsidR="009D22D3" w:rsidRPr="00872C1C" w:rsidRDefault="009D22D3"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15.5</w:t>
            </w:r>
          </w:p>
        </w:tc>
      </w:tr>
      <w:tr w:rsidR="009D22D3" w:rsidRPr="00872C1C" w:rsidTr="00A67904">
        <w:trPr>
          <w:trHeight w:val="272"/>
        </w:trPr>
        <w:tc>
          <w:tcPr>
            <w:tcW w:w="569" w:type="pct"/>
            <w:tcBorders>
              <w:top w:val="nil"/>
              <w:left w:val="single" w:sz="8" w:space="0" w:color="auto"/>
              <w:bottom w:val="single" w:sz="8" w:space="0" w:color="auto"/>
              <w:right w:val="single" w:sz="8" w:space="0" w:color="auto"/>
            </w:tcBorders>
            <w:shd w:val="clear" w:color="auto" w:fill="auto"/>
            <w:hideMark/>
          </w:tcPr>
          <w:p w:rsidR="009D22D3" w:rsidRPr="00872C1C" w:rsidRDefault="009D22D3" w:rsidP="00167D35">
            <w:pPr>
              <w:spacing w:after="0" w:line="240" w:lineRule="auto"/>
              <w:rPr>
                <w:rFonts w:ascii="Verdana" w:eastAsia="Times New Roman" w:hAnsi="Verdana" w:cs="Times New Roman"/>
                <w:b/>
                <w:sz w:val="18"/>
                <w:szCs w:val="18"/>
                <w:lang w:eastAsia="en-AU"/>
              </w:rPr>
            </w:pPr>
            <w:r w:rsidRPr="00872C1C">
              <w:rPr>
                <w:rFonts w:ascii="Verdana" w:eastAsia="Times New Roman" w:hAnsi="Verdana" w:cs="Times New Roman"/>
                <w:b/>
                <w:sz w:val="18"/>
                <w:szCs w:val="18"/>
                <w:lang w:eastAsia="en-AU"/>
              </w:rPr>
              <w:t> </w:t>
            </w:r>
          </w:p>
        </w:tc>
        <w:tc>
          <w:tcPr>
            <w:tcW w:w="756" w:type="pct"/>
            <w:tcBorders>
              <w:top w:val="nil"/>
              <w:left w:val="nil"/>
              <w:bottom w:val="single" w:sz="8" w:space="0" w:color="auto"/>
              <w:right w:val="single" w:sz="8" w:space="0" w:color="auto"/>
            </w:tcBorders>
            <w:shd w:val="clear" w:color="auto" w:fill="auto"/>
            <w:hideMark/>
          </w:tcPr>
          <w:p w:rsidR="009D22D3" w:rsidRPr="00872C1C" w:rsidRDefault="009D22D3" w:rsidP="00A67904">
            <w:pPr>
              <w:spacing w:after="0" w:line="240" w:lineRule="auto"/>
              <w:jc w:val="center"/>
              <w:rPr>
                <w:rFonts w:eastAsia="Times New Roman" w:cs="Times New Roman"/>
                <w:b/>
                <w:sz w:val="18"/>
                <w:szCs w:val="18"/>
                <w:lang w:eastAsia="en-AU"/>
              </w:rPr>
            </w:pPr>
            <w:r w:rsidRPr="00872C1C">
              <w:rPr>
                <w:rFonts w:eastAsia="Times New Roman" w:cs="Times New Roman"/>
                <w:b/>
                <w:sz w:val="18"/>
                <w:szCs w:val="18"/>
                <w:lang w:eastAsia="en-AU"/>
              </w:rPr>
              <w:t>OPAH</w:t>
            </w:r>
          </w:p>
        </w:tc>
        <w:tc>
          <w:tcPr>
            <w:tcW w:w="744" w:type="pct"/>
            <w:tcBorders>
              <w:top w:val="nil"/>
              <w:left w:val="nil"/>
              <w:bottom w:val="single" w:sz="8" w:space="0" w:color="auto"/>
              <w:right w:val="single" w:sz="8" w:space="0" w:color="auto"/>
            </w:tcBorders>
            <w:shd w:val="clear" w:color="auto" w:fill="auto"/>
            <w:hideMark/>
          </w:tcPr>
          <w:p w:rsidR="009D22D3" w:rsidRPr="00872C1C" w:rsidRDefault="009D22D3" w:rsidP="00A67904">
            <w:pPr>
              <w:spacing w:after="0" w:line="240" w:lineRule="auto"/>
              <w:jc w:val="center"/>
              <w:rPr>
                <w:rFonts w:eastAsia="Times New Roman" w:cs="Times New Roman"/>
                <w:b/>
                <w:sz w:val="18"/>
                <w:szCs w:val="18"/>
                <w:lang w:eastAsia="en-AU"/>
              </w:rPr>
            </w:pPr>
            <w:r w:rsidRPr="00872C1C">
              <w:rPr>
                <w:rFonts w:eastAsia="Times New Roman" w:cs="Times New Roman"/>
                <w:b/>
                <w:sz w:val="18"/>
                <w:szCs w:val="18"/>
                <w:lang w:eastAsia="en-AU"/>
              </w:rPr>
              <w:t>FROZEN</w:t>
            </w:r>
          </w:p>
        </w:tc>
        <w:tc>
          <w:tcPr>
            <w:tcW w:w="522" w:type="pct"/>
            <w:tcBorders>
              <w:top w:val="nil"/>
              <w:left w:val="nil"/>
              <w:bottom w:val="single" w:sz="8" w:space="0" w:color="auto"/>
              <w:right w:val="single" w:sz="8" w:space="0" w:color="auto"/>
            </w:tcBorders>
            <w:shd w:val="clear" w:color="auto" w:fill="auto"/>
            <w:vAlign w:val="center"/>
            <w:hideMark/>
          </w:tcPr>
          <w:p w:rsidR="009D22D3" w:rsidRPr="00872C1C" w:rsidRDefault="009D22D3"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390" w:type="pct"/>
            <w:tcBorders>
              <w:top w:val="nil"/>
              <w:left w:val="nil"/>
              <w:bottom w:val="single" w:sz="8" w:space="0" w:color="auto"/>
              <w:right w:val="single" w:sz="8" w:space="0" w:color="auto"/>
            </w:tcBorders>
            <w:shd w:val="clear" w:color="auto" w:fill="auto"/>
            <w:vAlign w:val="center"/>
            <w:hideMark/>
          </w:tcPr>
          <w:p w:rsidR="009D22D3" w:rsidRPr="00872C1C" w:rsidRDefault="009D22D3"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583" w:type="pct"/>
            <w:tcBorders>
              <w:top w:val="nil"/>
              <w:left w:val="nil"/>
              <w:bottom w:val="single" w:sz="8" w:space="0" w:color="auto"/>
              <w:right w:val="single" w:sz="8" w:space="0" w:color="auto"/>
            </w:tcBorders>
            <w:shd w:val="clear" w:color="auto" w:fill="auto"/>
            <w:vAlign w:val="center"/>
            <w:hideMark/>
          </w:tcPr>
          <w:p w:rsidR="009D22D3" w:rsidRPr="00872C1C" w:rsidRDefault="009D22D3"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0.5</w:t>
            </w:r>
          </w:p>
        </w:tc>
        <w:tc>
          <w:tcPr>
            <w:tcW w:w="487" w:type="pct"/>
            <w:tcBorders>
              <w:top w:val="nil"/>
              <w:left w:val="nil"/>
              <w:bottom w:val="single" w:sz="8" w:space="0" w:color="auto"/>
              <w:right w:val="single" w:sz="8" w:space="0" w:color="auto"/>
            </w:tcBorders>
            <w:shd w:val="clear" w:color="auto" w:fill="auto"/>
            <w:vAlign w:val="center"/>
            <w:hideMark/>
          </w:tcPr>
          <w:p w:rsidR="009D22D3" w:rsidRPr="00872C1C" w:rsidRDefault="009D22D3"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487" w:type="pct"/>
            <w:tcBorders>
              <w:top w:val="nil"/>
              <w:left w:val="nil"/>
              <w:bottom w:val="single" w:sz="8" w:space="0" w:color="auto"/>
              <w:right w:val="nil"/>
            </w:tcBorders>
            <w:shd w:val="clear" w:color="auto" w:fill="auto"/>
            <w:vAlign w:val="center"/>
            <w:hideMark/>
          </w:tcPr>
          <w:p w:rsidR="009D22D3" w:rsidRPr="00872C1C" w:rsidRDefault="009D22D3"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2.7</w:t>
            </w:r>
          </w:p>
        </w:tc>
        <w:tc>
          <w:tcPr>
            <w:tcW w:w="46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D22D3" w:rsidRPr="00872C1C" w:rsidRDefault="009D22D3"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3.2</w:t>
            </w:r>
          </w:p>
        </w:tc>
      </w:tr>
      <w:tr w:rsidR="009D22D3" w:rsidRPr="00872C1C" w:rsidTr="00A67904">
        <w:trPr>
          <w:trHeight w:val="272"/>
        </w:trPr>
        <w:tc>
          <w:tcPr>
            <w:tcW w:w="569" w:type="pct"/>
            <w:tcBorders>
              <w:top w:val="nil"/>
              <w:left w:val="single" w:sz="8" w:space="0" w:color="auto"/>
              <w:bottom w:val="single" w:sz="8" w:space="0" w:color="auto"/>
              <w:right w:val="single" w:sz="8" w:space="0" w:color="auto"/>
            </w:tcBorders>
            <w:shd w:val="clear" w:color="auto" w:fill="auto"/>
            <w:hideMark/>
          </w:tcPr>
          <w:p w:rsidR="009D22D3" w:rsidRPr="00872C1C" w:rsidRDefault="009D22D3" w:rsidP="00167D35">
            <w:pPr>
              <w:spacing w:after="0" w:line="240" w:lineRule="auto"/>
              <w:rPr>
                <w:rFonts w:ascii="Verdana" w:eastAsia="Times New Roman" w:hAnsi="Verdana" w:cs="Times New Roman"/>
                <w:b/>
                <w:sz w:val="18"/>
                <w:szCs w:val="18"/>
                <w:lang w:eastAsia="en-AU"/>
              </w:rPr>
            </w:pPr>
            <w:r w:rsidRPr="00872C1C">
              <w:rPr>
                <w:rFonts w:ascii="Verdana" w:eastAsia="Times New Roman" w:hAnsi="Verdana" w:cs="Times New Roman"/>
                <w:b/>
                <w:sz w:val="18"/>
                <w:szCs w:val="18"/>
                <w:lang w:eastAsia="en-AU"/>
              </w:rPr>
              <w:t> </w:t>
            </w:r>
          </w:p>
        </w:tc>
        <w:tc>
          <w:tcPr>
            <w:tcW w:w="756" w:type="pct"/>
            <w:tcBorders>
              <w:top w:val="nil"/>
              <w:left w:val="nil"/>
              <w:bottom w:val="single" w:sz="8" w:space="0" w:color="auto"/>
              <w:right w:val="single" w:sz="8" w:space="0" w:color="auto"/>
            </w:tcBorders>
            <w:shd w:val="clear" w:color="auto" w:fill="auto"/>
            <w:hideMark/>
          </w:tcPr>
          <w:p w:rsidR="009D22D3" w:rsidRPr="00872C1C" w:rsidRDefault="009D22D3" w:rsidP="00A67904">
            <w:pPr>
              <w:spacing w:after="0" w:line="240" w:lineRule="auto"/>
              <w:jc w:val="center"/>
              <w:rPr>
                <w:rFonts w:eastAsia="Times New Roman" w:cs="Times New Roman"/>
                <w:b/>
                <w:sz w:val="18"/>
                <w:szCs w:val="18"/>
                <w:lang w:eastAsia="en-AU"/>
              </w:rPr>
            </w:pPr>
            <w:r w:rsidRPr="00872C1C">
              <w:rPr>
                <w:rFonts w:eastAsia="Times New Roman" w:cs="Times New Roman"/>
                <w:b/>
                <w:sz w:val="18"/>
                <w:szCs w:val="18"/>
                <w:lang w:eastAsia="en-AU"/>
              </w:rPr>
              <w:t>OIL</w:t>
            </w:r>
          </w:p>
        </w:tc>
        <w:tc>
          <w:tcPr>
            <w:tcW w:w="744" w:type="pct"/>
            <w:tcBorders>
              <w:top w:val="nil"/>
              <w:left w:val="nil"/>
              <w:bottom w:val="single" w:sz="8" w:space="0" w:color="auto"/>
              <w:right w:val="single" w:sz="8" w:space="0" w:color="auto"/>
            </w:tcBorders>
            <w:shd w:val="clear" w:color="auto" w:fill="auto"/>
            <w:hideMark/>
          </w:tcPr>
          <w:p w:rsidR="009D22D3" w:rsidRPr="00872C1C" w:rsidRDefault="009D22D3" w:rsidP="00A67904">
            <w:pPr>
              <w:spacing w:after="0" w:line="240" w:lineRule="auto"/>
              <w:jc w:val="center"/>
              <w:rPr>
                <w:rFonts w:eastAsia="Times New Roman" w:cs="Times New Roman"/>
                <w:b/>
                <w:sz w:val="18"/>
                <w:szCs w:val="18"/>
                <w:lang w:eastAsia="en-AU"/>
              </w:rPr>
            </w:pPr>
            <w:r w:rsidRPr="00872C1C">
              <w:rPr>
                <w:rFonts w:eastAsia="Times New Roman" w:cs="Times New Roman"/>
                <w:b/>
                <w:sz w:val="18"/>
                <w:szCs w:val="18"/>
                <w:lang w:eastAsia="en-AU"/>
              </w:rPr>
              <w:t>FROZEN</w:t>
            </w:r>
          </w:p>
        </w:tc>
        <w:tc>
          <w:tcPr>
            <w:tcW w:w="522" w:type="pct"/>
            <w:tcBorders>
              <w:top w:val="nil"/>
              <w:left w:val="nil"/>
              <w:bottom w:val="single" w:sz="8" w:space="0" w:color="auto"/>
              <w:right w:val="single" w:sz="8" w:space="0" w:color="auto"/>
            </w:tcBorders>
            <w:shd w:val="clear" w:color="auto" w:fill="auto"/>
            <w:vAlign w:val="center"/>
            <w:hideMark/>
          </w:tcPr>
          <w:p w:rsidR="009D22D3" w:rsidRPr="00872C1C" w:rsidRDefault="009D22D3"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390" w:type="pct"/>
            <w:tcBorders>
              <w:top w:val="nil"/>
              <w:left w:val="nil"/>
              <w:bottom w:val="single" w:sz="8" w:space="0" w:color="auto"/>
              <w:right w:val="single" w:sz="8" w:space="0" w:color="auto"/>
            </w:tcBorders>
            <w:shd w:val="clear" w:color="auto" w:fill="auto"/>
            <w:vAlign w:val="center"/>
            <w:hideMark/>
          </w:tcPr>
          <w:p w:rsidR="009D22D3" w:rsidRPr="00872C1C" w:rsidRDefault="009D22D3"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583" w:type="pct"/>
            <w:tcBorders>
              <w:top w:val="nil"/>
              <w:left w:val="nil"/>
              <w:bottom w:val="single" w:sz="8" w:space="0" w:color="auto"/>
              <w:right w:val="single" w:sz="8" w:space="0" w:color="auto"/>
            </w:tcBorders>
            <w:shd w:val="clear" w:color="auto" w:fill="auto"/>
            <w:vAlign w:val="center"/>
            <w:hideMark/>
          </w:tcPr>
          <w:p w:rsidR="009D22D3" w:rsidRPr="00872C1C" w:rsidRDefault="009D22D3"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1.1</w:t>
            </w:r>
          </w:p>
        </w:tc>
        <w:tc>
          <w:tcPr>
            <w:tcW w:w="487" w:type="pct"/>
            <w:tcBorders>
              <w:top w:val="nil"/>
              <w:left w:val="nil"/>
              <w:bottom w:val="single" w:sz="8" w:space="0" w:color="auto"/>
              <w:right w:val="single" w:sz="8" w:space="0" w:color="auto"/>
            </w:tcBorders>
            <w:shd w:val="clear" w:color="auto" w:fill="auto"/>
            <w:vAlign w:val="center"/>
            <w:hideMark/>
          </w:tcPr>
          <w:p w:rsidR="009D22D3" w:rsidRPr="00872C1C" w:rsidRDefault="009D22D3"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487" w:type="pct"/>
            <w:tcBorders>
              <w:top w:val="nil"/>
              <w:left w:val="nil"/>
              <w:bottom w:val="single" w:sz="8" w:space="0" w:color="auto"/>
              <w:right w:val="nil"/>
            </w:tcBorders>
            <w:shd w:val="clear" w:color="auto" w:fill="auto"/>
            <w:vAlign w:val="center"/>
            <w:hideMark/>
          </w:tcPr>
          <w:p w:rsidR="009D22D3" w:rsidRPr="00872C1C" w:rsidRDefault="009D22D3"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4.9</w:t>
            </w:r>
          </w:p>
        </w:tc>
        <w:tc>
          <w:tcPr>
            <w:tcW w:w="462" w:type="pct"/>
            <w:tcBorders>
              <w:top w:val="nil"/>
              <w:left w:val="single" w:sz="8" w:space="0" w:color="auto"/>
              <w:bottom w:val="nil"/>
              <w:right w:val="single" w:sz="8" w:space="0" w:color="auto"/>
            </w:tcBorders>
            <w:shd w:val="clear" w:color="auto" w:fill="auto"/>
            <w:noWrap/>
            <w:vAlign w:val="center"/>
            <w:hideMark/>
          </w:tcPr>
          <w:p w:rsidR="009D22D3" w:rsidRPr="00872C1C" w:rsidRDefault="009D22D3"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6.0</w:t>
            </w:r>
          </w:p>
        </w:tc>
      </w:tr>
      <w:tr w:rsidR="009D22D3" w:rsidRPr="00872C1C" w:rsidTr="00A67904">
        <w:trPr>
          <w:trHeight w:val="272"/>
        </w:trPr>
        <w:tc>
          <w:tcPr>
            <w:tcW w:w="569" w:type="pct"/>
            <w:tcBorders>
              <w:top w:val="nil"/>
              <w:left w:val="single" w:sz="8" w:space="0" w:color="auto"/>
              <w:bottom w:val="single" w:sz="8" w:space="0" w:color="auto"/>
              <w:right w:val="single" w:sz="8" w:space="0" w:color="auto"/>
            </w:tcBorders>
            <w:shd w:val="clear" w:color="auto" w:fill="auto"/>
            <w:hideMark/>
          </w:tcPr>
          <w:p w:rsidR="009D22D3" w:rsidRPr="00872C1C" w:rsidRDefault="009D22D3" w:rsidP="00167D35">
            <w:pPr>
              <w:spacing w:after="0" w:line="240" w:lineRule="auto"/>
              <w:rPr>
                <w:rFonts w:ascii="Verdana" w:eastAsia="Times New Roman" w:hAnsi="Verdana" w:cs="Times New Roman"/>
                <w:b/>
                <w:sz w:val="18"/>
                <w:szCs w:val="18"/>
                <w:lang w:eastAsia="en-AU"/>
              </w:rPr>
            </w:pPr>
            <w:r w:rsidRPr="00872C1C">
              <w:rPr>
                <w:rFonts w:ascii="Verdana" w:eastAsia="Times New Roman" w:hAnsi="Verdana" w:cs="Times New Roman"/>
                <w:b/>
                <w:sz w:val="18"/>
                <w:szCs w:val="18"/>
                <w:lang w:eastAsia="en-AU"/>
              </w:rPr>
              <w:t> </w:t>
            </w:r>
          </w:p>
        </w:tc>
        <w:tc>
          <w:tcPr>
            <w:tcW w:w="756" w:type="pct"/>
            <w:tcBorders>
              <w:top w:val="nil"/>
              <w:left w:val="nil"/>
              <w:bottom w:val="single" w:sz="8" w:space="0" w:color="auto"/>
              <w:right w:val="single" w:sz="8" w:space="0" w:color="auto"/>
            </w:tcBorders>
            <w:shd w:val="clear" w:color="auto" w:fill="auto"/>
            <w:hideMark/>
          </w:tcPr>
          <w:p w:rsidR="009D22D3" w:rsidRPr="00872C1C" w:rsidRDefault="009D22D3" w:rsidP="00A67904">
            <w:pPr>
              <w:spacing w:after="0" w:line="240" w:lineRule="auto"/>
              <w:jc w:val="center"/>
              <w:rPr>
                <w:rFonts w:eastAsia="Times New Roman" w:cs="Times New Roman"/>
                <w:b/>
                <w:sz w:val="18"/>
                <w:szCs w:val="18"/>
                <w:lang w:eastAsia="en-AU"/>
              </w:rPr>
            </w:pPr>
            <w:r w:rsidRPr="00872C1C">
              <w:rPr>
                <w:rFonts w:eastAsia="Times New Roman" w:cs="Times New Roman"/>
                <w:b/>
                <w:sz w:val="18"/>
                <w:szCs w:val="18"/>
                <w:lang w:eastAsia="en-AU"/>
              </w:rPr>
              <w:t>OTHER</w:t>
            </w:r>
          </w:p>
        </w:tc>
        <w:tc>
          <w:tcPr>
            <w:tcW w:w="744" w:type="pct"/>
            <w:tcBorders>
              <w:top w:val="nil"/>
              <w:left w:val="nil"/>
              <w:bottom w:val="single" w:sz="8" w:space="0" w:color="auto"/>
              <w:right w:val="single" w:sz="8" w:space="0" w:color="auto"/>
            </w:tcBorders>
            <w:shd w:val="clear" w:color="auto" w:fill="auto"/>
            <w:hideMark/>
          </w:tcPr>
          <w:p w:rsidR="009D22D3" w:rsidRPr="00872C1C" w:rsidRDefault="009D22D3" w:rsidP="00A67904">
            <w:pPr>
              <w:spacing w:after="0" w:line="240" w:lineRule="auto"/>
              <w:jc w:val="center"/>
              <w:rPr>
                <w:rFonts w:eastAsia="Times New Roman" w:cs="Times New Roman"/>
                <w:b/>
                <w:sz w:val="18"/>
                <w:szCs w:val="18"/>
                <w:lang w:eastAsia="en-AU"/>
              </w:rPr>
            </w:pPr>
            <w:r w:rsidRPr="00872C1C">
              <w:rPr>
                <w:rFonts w:eastAsia="Times New Roman" w:cs="Times New Roman"/>
                <w:b/>
                <w:sz w:val="18"/>
                <w:szCs w:val="18"/>
                <w:lang w:eastAsia="en-AU"/>
              </w:rPr>
              <w:t>FROZEN</w:t>
            </w:r>
          </w:p>
        </w:tc>
        <w:tc>
          <w:tcPr>
            <w:tcW w:w="522" w:type="pct"/>
            <w:tcBorders>
              <w:top w:val="nil"/>
              <w:left w:val="nil"/>
              <w:bottom w:val="single" w:sz="8" w:space="0" w:color="auto"/>
              <w:right w:val="single" w:sz="8" w:space="0" w:color="auto"/>
            </w:tcBorders>
            <w:shd w:val="clear" w:color="auto" w:fill="auto"/>
            <w:vAlign w:val="center"/>
            <w:hideMark/>
          </w:tcPr>
          <w:p w:rsidR="009D22D3" w:rsidRPr="00872C1C" w:rsidRDefault="009D22D3"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390" w:type="pct"/>
            <w:tcBorders>
              <w:top w:val="nil"/>
              <w:left w:val="nil"/>
              <w:bottom w:val="single" w:sz="8" w:space="0" w:color="auto"/>
              <w:right w:val="single" w:sz="8" w:space="0" w:color="auto"/>
            </w:tcBorders>
            <w:shd w:val="clear" w:color="auto" w:fill="auto"/>
            <w:vAlign w:val="center"/>
            <w:hideMark/>
          </w:tcPr>
          <w:p w:rsidR="009D22D3" w:rsidRPr="00872C1C" w:rsidRDefault="009D22D3"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583" w:type="pct"/>
            <w:tcBorders>
              <w:top w:val="nil"/>
              <w:left w:val="nil"/>
              <w:bottom w:val="single" w:sz="8" w:space="0" w:color="auto"/>
              <w:right w:val="single" w:sz="8" w:space="0" w:color="auto"/>
            </w:tcBorders>
            <w:shd w:val="clear" w:color="auto" w:fill="auto"/>
            <w:vAlign w:val="center"/>
            <w:hideMark/>
          </w:tcPr>
          <w:p w:rsidR="009D22D3" w:rsidRPr="00872C1C" w:rsidRDefault="009D22D3"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0.6</w:t>
            </w:r>
          </w:p>
        </w:tc>
        <w:tc>
          <w:tcPr>
            <w:tcW w:w="487" w:type="pct"/>
            <w:tcBorders>
              <w:top w:val="nil"/>
              <w:left w:val="nil"/>
              <w:bottom w:val="single" w:sz="8" w:space="0" w:color="auto"/>
              <w:right w:val="single" w:sz="8" w:space="0" w:color="auto"/>
            </w:tcBorders>
            <w:shd w:val="clear" w:color="auto" w:fill="auto"/>
            <w:vAlign w:val="center"/>
            <w:hideMark/>
          </w:tcPr>
          <w:p w:rsidR="009D22D3" w:rsidRPr="00872C1C" w:rsidRDefault="009D22D3"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487" w:type="pct"/>
            <w:tcBorders>
              <w:top w:val="nil"/>
              <w:left w:val="nil"/>
              <w:bottom w:val="single" w:sz="8" w:space="0" w:color="auto"/>
              <w:right w:val="nil"/>
            </w:tcBorders>
            <w:shd w:val="clear" w:color="auto" w:fill="auto"/>
            <w:vAlign w:val="center"/>
            <w:hideMark/>
          </w:tcPr>
          <w:p w:rsidR="009D22D3" w:rsidRPr="00872C1C" w:rsidRDefault="009D22D3"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40.9</w:t>
            </w:r>
          </w:p>
        </w:tc>
        <w:tc>
          <w:tcPr>
            <w:tcW w:w="46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D22D3" w:rsidRPr="00872C1C" w:rsidRDefault="009D22D3"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41.5</w:t>
            </w:r>
          </w:p>
        </w:tc>
      </w:tr>
      <w:tr w:rsidR="009D22D3" w:rsidRPr="00872C1C" w:rsidTr="00A67904">
        <w:trPr>
          <w:trHeight w:val="272"/>
        </w:trPr>
        <w:tc>
          <w:tcPr>
            <w:tcW w:w="569" w:type="pct"/>
            <w:tcBorders>
              <w:top w:val="nil"/>
              <w:left w:val="single" w:sz="8" w:space="0" w:color="auto"/>
              <w:bottom w:val="nil"/>
              <w:right w:val="single" w:sz="8" w:space="0" w:color="auto"/>
            </w:tcBorders>
            <w:shd w:val="clear" w:color="auto" w:fill="auto"/>
            <w:hideMark/>
          </w:tcPr>
          <w:p w:rsidR="009D22D3" w:rsidRPr="00872C1C" w:rsidRDefault="009D22D3" w:rsidP="00167D35">
            <w:pPr>
              <w:spacing w:after="0" w:line="240" w:lineRule="auto"/>
              <w:rPr>
                <w:rFonts w:ascii="Verdana" w:eastAsia="Times New Roman" w:hAnsi="Verdana" w:cs="Times New Roman"/>
                <w:b/>
                <w:sz w:val="18"/>
                <w:szCs w:val="18"/>
                <w:lang w:eastAsia="en-AU"/>
              </w:rPr>
            </w:pPr>
            <w:r w:rsidRPr="00872C1C">
              <w:rPr>
                <w:rFonts w:ascii="Verdana" w:eastAsia="Times New Roman" w:hAnsi="Verdana" w:cs="Times New Roman"/>
                <w:b/>
                <w:sz w:val="18"/>
                <w:szCs w:val="18"/>
                <w:lang w:eastAsia="en-AU"/>
              </w:rPr>
              <w:t> </w:t>
            </w:r>
          </w:p>
        </w:tc>
        <w:tc>
          <w:tcPr>
            <w:tcW w:w="756" w:type="pct"/>
            <w:tcBorders>
              <w:top w:val="nil"/>
              <w:left w:val="nil"/>
              <w:bottom w:val="nil"/>
              <w:right w:val="single" w:sz="8" w:space="0" w:color="auto"/>
            </w:tcBorders>
            <w:shd w:val="clear" w:color="auto" w:fill="auto"/>
            <w:hideMark/>
          </w:tcPr>
          <w:p w:rsidR="009D22D3" w:rsidRPr="00872C1C" w:rsidRDefault="009D22D3" w:rsidP="00A67904">
            <w:pPr>
              <w:spacing w:after="0" w:line="240" w:lineRule="auto"/>
              <w:jc w:val="center"/>
              <w:rPr>
                <w:rFonts w:eastAsia="Times New Roman" w:cs="Times New Roman"/>
                <w:b/>
                <w:sz w:val="18"/>
                <w:szCs w:val="18"/>
                <w:lang w:eastAsia="en-AU"/>
              </w:rPr>
            </w:pPr>
            <w:r w:rsidRPr="00872C1C">
              <w:rPr>
                <w:rFonts w:eastAsia="Times New Roman" w:cs="Times New Roman"/>
                <w:b/>
                <w:sz w:val="18"/>
                <w:szCs w:val="18"/>
                <w:lang w:eastAsia="en-AU"/>
              </w:rPr>
              <w:t>SHARK</w:t>
            </w:r>
          </w:p>
        </w:tc>
        <w:tc>
          <w:tcPr>
            <w:tcW w:w="744" w:type="pct"/>
            <w:tcBorders>
              <w:top w:val="nil"/>
              <w:left w:val="nil"/>
              <w:bottom w:val="nil"/>
              <w:right w:val="single" w:sz="8" w:space="0" w:color="auto"/>
            </w:tcBorders>
            <w:shd w:val="clear" w:color="auto" w:fill="auto"/>
            <w:hideMark/>
          </w:tcPr>
          <w:p w:rsidR="009D22D3" w:rsidRPr="00872C1C" w:rsidRDefault="009D22D3" w:rsidP="00A67904">
            <w:pPr>
              <w:spacing w:after="0" w:line="240" w:lineRule="auto"/>
              <w:jc w:val="center"/>
              <w:rPr>
                <w:rFonts w:eastAsia="Times New Roman" w:cs="Times New Roman"/>
                <w:b/>
                <w:sz w:val="18"/>
                <w:szCs w:val="18"/>
                <w:lang w:eastAsia="en-AU"/>
              </w:rPr>
            </w:pPr>
            <w:r w:rsidRPr="00872C1C">
              <w:rPr>
                <w:rFonts w:eastAsia="Times New Roman" w:cs="Times New Roman"/>
                <w:b/>
                <w:sz w:val="18"/>
                <w:szCs w:val="18"/>
                <w:lang w:eastAsia="en-AU"/>
              </w:rPr>
              <w:t>FROZEN</w:t>
            </w:r>
          </w:p>
        </w:tc>
        <w:tc>
          <w:tcPr>
            <w:tcW w:w="522" w:type="pct"/>
            <w:tcBorders>
              <w:top w:val="nil"/>
              <w:left w:val="nil"/>
              <w:bottom w:val="single" w:sz="8" w:space="0" w:color="auto"/>
              <w:right w:val="single" w:sz="8" w:space="0" w:color="auto"/>
            </w:tcBorders>
            <w:shd w:val="clear" w:color="auto" w:fill="auto"/>
            <w:vAlign w:val="center"/>
            <w:hideMark/>
          </w:tcPr>
          <w:p w:rsidR="009D22D3" w:rsidRPr="00872C1C" w:rsidRDefault="009D22D3"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390" w:type="pct"/>
            <w:tcBorders>
              <w:top w:val="nil"/>
              <w:left w:val="nil"/>
              <w:bottom w:val="single" w:sz="8" w:space="0" w:color="auto"/>
              <w:right w:val="single" w:sz="8" w:space="0" w:color="auto"/>
            </w:tcBorders>
            <w:shd w:val="clear" w:color="auto" w:fill="auto"/>
            <w:vAlign w:val="center"/>
            <w:hideMark/>
          </w:tcPr>
          <w:p w:rsidR="009D22D3" w:rsidRPr="00872C1C" w:rsidRDefault="009D22D3"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583" w:type="pct"/>
            <w:tcBorders>
              <w:top w:val="nil"/>
              <w:left w:val="nil"/>
              <w:bottom w:val="nil"/>
              <w:right w:val="single" w:sz="8" w:space="0" w:color="auto"/>
            </w:tcBorders>
            <w:shd w:val="clear" w:color="auto" w:fill="auto"/>
            <w:vAlign w:val="center"/>
            <w:hideMark/>
          </w:tcPr>
          <w:p w:rsidR="009D22D3" w:rsidRPr="00872C1C" w:rsidRDefault="009D22D3"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5.5</w:t>
            </w:r>
          </w:p>
        </w:tc>
        <w:tc>
          <w:tcPr>
            <w:tcW w:w="487" w:type="pct"/>
            <w:tcBorders>
              <w:top w:val="nil"/>
              <w:left w:val="nil"/>
              <w:bottom w:val="single" w:sz="8" w:space="0" w:color="auto"/>
              <w:right w:val="single" w:sz="8" w:space="0" w:color="auto"/>
            </w:tcBorders>
            <w:shd w:val="clear" w:color="auto" w:fill="auto"/>
            <w:vAlign w:val="center"/>
            <w:hideMark/>
          </w:tcPr>
          <w:p w:rsidR="009D22D3" w:rsidRPr="00872C1C" w:rsidRDefault="009D22D3"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487" w:type="pct"/>
            <w:tcBorders>
              <w:top w:val="nil"/>
              <w:left w:val="nil"/>
              <w:bottom w:val="nil"/>
              <w:right w:val="nil"/>
            </w:tcBorders>
            <w:shd w:val="clear" w:color="auto" w:fill="auto"/>
            <w:vAlign w:val="center"/>
            <w:hideMark/>
          </w:tcPr>
          <w:p w:rsidR="009D22D3" w:rsidRPr="00872C1C" w:rsidRDefault="009D22D3"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189.1</w:t>
            </w:r>
          </w:p>
        </w:tc>
        <w:tc>
          <w:tcPr>
            <w:tcW w:w="462" w:type="pct"/>
            <w:tcBorders>
              <w:top w:val="nil"/>
              <w:left w:val="single" w:sz="8" w:space="0" w:color="auto"/>
              <w:bottom w:val="nil"/>
              <w:right w:val="single" w:sz="8" w:space="0" w:color="auto"/>
            </w:tcBorders>
            <w:shd w:val="clear" w:color="auto" w:fill="auto"/>
            <w:noWrap/>
            <w:vAlign w:val="center"/>
            <w:hideMark/>
          </w:tcPr>
          <w:p w:rsidR="009D22D3" w:rsidRPr="00872C1C" w:rsidRDefault="009D22D3"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194.6</w:t>
            </w:r>
          </w:p>
        </w:tc>
      </w:tr>
      <w:tr w:rsidR="009D22D3" w:rsidRPr="00872C1C" w:rsidTr="00A67904">
        <w:trPr>
          <w:trHeight w:val="272"/>
        </w:trPr>
        <w:tc>
          <w:tcPr>
            <w:tcW w:w="569" w:type="pct"/>
            <w:tcBorders>
              <w:top w:val="single" w:sz="8" w:space="0" w:color="auto"/>
              <w:left w:val="single" w:sz="8" w:space="0" w:color="auto"/>
              <w:bottom w:val="single" w:sz="8" w:space="0" w:color="auto"/>
              <w:right w:val="single" w:sz="8" w:space="0" w:color="auto"/>
            </w:tcBorders>
            <w:shd w:val="clear" w:color="auto" w:fill="auto"/>
            <w:hideMark/>
          </w:tcPr>
          <w:p w:rsidR="009D22D3" w:rsidRPr="00872C1C" w:rsidRDefault="009D22D3" w:rsidP="00167D35">
            <w:pPr>
              <w:spacing w:after="0" w:line="240" w:lineRule="auto"/>
              <w:rPr>
                <w:rFonts w:ascii="Verdana" w:eastAsia="Times New Roman" w:hAnsi="Verdana" w:cs="Times New Roman"/>
                <w:b/>
                <w:sz w:val="18"/>
                <w:szCs w:val="18"/>
                <w:lang w:eastAsia="en-AU"/>
              </w:rPr>
            </w:pPr>
            <w:r w:rsidRPr="00872C1C">
              <w:rPr>
                <w:rFonts w:ascii="Verdana" w:eastAsia="Times New Roman" w:hAnsi="Verdana" w:cs="Times New Roman"/>
                <w:b/>
                <w:sz w:val="18"/>
                <w:szCs w:val="18"/>
                <w:lang w:eastAsia="en-AU"/>
              </w:rPr>
              <w:t> </w:t>
            </w:r>
          </w:p>
        </w:tc>
        <w:tc>
          <w:tcPr>
            <w:tcW w:w="756" w:type="pct"/>
            <w:tcBorders>
              <w:top w:val="single" w:sz="8" w:space="0" w:color="auto"/>
              <w:left w:val="nil"/>
              <w:bottom w:val="single" w:sz="8" w:space="0" w:color="auto"/>
              <w:right w:val="nil"/>
            </w:tcBorders>
            <w:shd w:val="clear" w:color="auto" w:fill="auto"/>
            <w:hideMark/>
          </w:tcPr>
          <w:p w:rsidR="009D22D3" w:rsidRPr="00872C1C" w:rsidRDefault="009D22D3" w:rsidP="00A67904">
            <w:pPr>
              <w:spacing w:after="0" w:line="240" w:lineRule="auto"/>
              <w:jc w:val="center"/>
              <w:rPr>
                <w:rFonts w:eastAsia="Times New Roman" w:cs="Times New Roman"/>
                <w:b/>
                <w:sz w:val="18"/>
                <w:szCs w:val="18"/>
                <w:lang w:eastAsia="en-AU"/>
              </w:rPr>
            </w:pPr>
            <w:r w:rsidRPr="00872C1C">
              <w:rPr>
                <w:rFonts w:eastAsia="Times New Roman" w:cs="Times New Roman"/>
                <w:b/>
                <w:sz w:val="18"/>
                <w:szCs w:val="18"/>
                <w:lang w:eastAsia="en-AU"/>
              </w:rPr>
              <w:t>SHARK FIN</w:t>
            </w:r>
          </w:p>
        </w:tc>
        <w:tc>
          <w:tcPr>
            <w:tcW w:w="744" w:type="pct"/>
            <w:tcBorders>
              <w:top w:val="single" w:sz="8" w:space="0" w:color="auto"/>
              <w:left w:val="single" w:sz="8" w:space="0" w:color="auto"/>
              <w:bottom w:val="single" w:sz="8" w:space="0" w:color="auto"/>
              <w:right w:val="single" w:sz="8" w:space="0" w:color="auto"/>
            </w:tcBorders>
            <w:shd w:val="clear" w:color="auto" w:fill="auto"/>
            <w:hideMark/>
          </w:tcPr>
          <w:p w:rsidR="009D22D3" w:rsidRPr="00872C1C" w:rsidRDefault="009D22D3" w:rsidP="00A67904">
            <w:pPr>
              <w:spacing w:after="0" w:line="240" w:lineRule="auto"/>
              <w:jc w:val="center"/>
              <w:rPr>
                <w:rFonts w:eastAsia="Times New Roman" w:cs="Times New Roman"/>
                <w:b/>
                <w:sz w:val="18"/>
                <w:szCs w:val="18"/>
                <w:lang w:eastAsia="en-AU"/>
              </w:rPr>
            </w:pPr>
            <w:r w:rsidRPr="00872C1C">
              <w:rPr>
                <w:rFonts w:eastAsia="Times New Roman" w:cs="Times New Roman"/>
                <w:b/>
                <w:sz w:val="18"/>
                <w:szCs w:val="18"/>
                <w:lang w:eastAsia="en-AU"/>
              </w:rPr>
              <w:t>FROZEN</w:t>
            </w:r>
          </w:p>
        </w:tc>
        <w:tc>
          <w:tcPr>
            <w:tcW w:w="522" w:type="pct"/>
            <w:tcBorders>
              <w:top w:val="nil"/>
              <w:left w:val="nil"/>
              <w:bottom w:val="single" w:sz="8" w:space="0" w:color="auto"/>
              <w:right w:val="single" w:sz="8" w:space="0" w:color="auto"/>
            </w:tcBorders>
            <w:shd w:val="clear" w:color="auto" w:fill="auto"/>
            <w:vAlign w:val="center"/>
            <w:hideMark/>
          </w:tcPr>
          <w:p w:rsidR="009D22D3" w:rsidRPr="00872C1C" w:rsidRDefault="009D22D3"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390" w:type="pct"/>
            <w:tcBorders>
              <w:top w:val="nil"/>
              <w:left w:val="nil"/>
              <w:bottom w:val="single" w:sz="8" w:space="0" w:color="auto"/>
              <w:right w:val="single" w:sz="8" w:space="0" w:color="auto"/>
            </w:tcBorders>
            <w:shd w:val="clear" w:color="auto" w:fill="auto"/>
            <w:vAlign w:val="center"/>
            <w:hideMark/>
          </w:tcPr>
          <w:p w:rsidR="009D22D3" w:rsidRPr="00872C1C" w:rsidRDefault="009D22D3"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583" w:type="pct"/>
            <w:tcBorders>
              <w:top w:val="single" w:sz="8" w:space="0" w:color="auto"/>
              <w:left w:val="nil"/>
              <w:bottom w:val="single" w:sz="8" w:space="0" w:color="auto"/>
              <w:right w:val="single" w:sz="8" w:space="0" w:color="auto"/>
            </w:tcBorders>
            <w:shd w:val="clear" w:color="auto" w:fill="auto"/>
            <w:vAlign w:val="center"/>
            <w:hideMark/>
          </w:tcPr>
          <w:p w:rsidR="009D22D3" w:rsidRPr="00872C1C" w:rsidRDefault="009D22D3"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487" w:type="pct"/>
            <w:tcBorders>
              <w:top w:val="nil"/>
              <w:left w:val="nil"/>
              <w:bottom w:val="single" w:sz="8" w:space="0" w:color="auto"/>
              <w:right w:val="single" w:sz="8" w:space="0" w:color="auto"/>
            </w:tcBorders>
            <w:shd w:val="clear" w:color="auto" w:fill="auto"/>
            <w:vAlign w:val="center"/>
            <w:hideMark/>
          </w:tcPr>
          <w:p w:rsidR="009D22D3" w:rsidRPr="00872C1C" w:rsidRDefault="009D22D3"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487" w:type="pct"/>
            <w:tcBorders>
              <w:top w:val="single" w:sz="8" w:space="0" w:color="auto"/>
              <w:left w:val="nil"/>
              <w:bottom w:val="single" w:sz="8" w:space="0" w:color="auto"/>
              <w:right w:val="single" w:sz="8" w:space="0" w:color="auto"/>
            </w:tcBorders>
            <w:shd w:val="clear" w:color="auto" w:fill="auto"/>
            <w:vAlign w:val="center"/>
            <w:hideMark/>
          </w:tcPr>
          <w:p w:rsidR="009D22D3" w:rsidRPr="00872C1C" w:rsidRDefault="009D22D3"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7.7</w:t>
            </w:r>
          </w:p>
        </w:tc>
        <w:tc>
          <w:tcPr>
            <w:tcW w:w="462" w:type="pct"/>
            <w:tcBorders>
              <w:top w:val="single" w:sz="8" w:space="0" w:color="auto"/>
              <w:left w:val="nil"/>
              <w:bottom w:val="single" w:sz="8" w:space="0" w:color="auto"/>
              <w:right w:val="single" w:sz="8" w:space="0" w:color="auto"/>
            </w:tcBorders>
            <w:shd w:val="clear" w:color="auto" w:fill="auto"/>
            <w:noWrap/>
            <w:vAlign w:val="center"/>
            <w:hideMark/>
          </w:tcPr>
          <w:p w:rsidR="009D22D3" w:rsidRPr="00872C1C" w:rsidRDefault="009D22D3"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7.7</w:t>
            </w:r>
          </w:p>
        </w:tc>
      </w:tr>
      <w:tr w:rsidR="009D22D3" w:rsidRPr="00872C1C" w:rsidTr="00A67904">
        <w:trPr>
          <w:trHeight w:val="272"/>
        </w:trPr>
        <w:tc>
          <w:tcPr>
            <w:tcW w:w="569" w:type="pct"/>
            <w:tcBorders>
              <w:top w:val="nil"/>
              <w:left w:val="single" w:sz="8" w:space="0" w:color="auto"/>
              <w:bottom w:val="single" w:sz="8" w:space="0" w:color="auto"/>
              <w:right w:val="nil"/>
            </w:tcBorders>
            <w:shd w:val="clear" w:color="auto" w:fill="auto"/>
            <w:hideMark/>
          </w:tcPr>
          <w:p w:rsidR="009D22D3" w:rsidRPr="00872C1C" w:rsidRDefault="009D22D3" w:rsidP="00167D35">
            <w:pPr>
              <w:spacing w:after="0" w:line="240" w:lineRule="auto"/>
              <w:rPr>
                <w:rFonts w:ascii="Verdana" w:eastAsia="Times New Roman" w:hAnsi="Verdana" w:cs="Times New Roman"/>
                <w:b/>
                <w:sz w:val="18"/>
                <w:szCs w:val="18"/>
                <w:lang w:eastAsia="en-AU"/>
              </w:rPr>
            </w:pPr>
            <w:r w:rsidRPr="00872C1C">
              <w:rPr>
                <w:rFonts w:ascii="Verdana" w:eastAsia="Times New Roman" w:hAnsi="Verdana" w:cs="Times New Roman"/>
                <w:b/>
                <w:sz w:val="18"/>
                <w:szCs w:val="18"/>
                <w:lang w:eastAsia="en-AU"/>
              </w:rPr>
              <w:t> </w:t>
            </w:r>
          </w:p>
        </w:tc>
        <w:tc>
          <w:tcPr>
            <w:tcW w:w="756" w:type="pct"/>
            <w:tcBorders>
              <w:top w:val="nil"/>
              <w:left w:val="single" w:sz="8" w:space="0" w:color="auto"/>
              <w:bottom w:val="single" w:sz="8" w:space="0" w:color="auto"/>
              <w:right w:val="single" w:sz="8" w:space="0" w:color="auto"/>
            </w:tcBorders>
            <w:shd w:val="clear" w:color="auto" w:fill="auto"/>
            <w:hideMark/>
          </w:tcPr>
          <w:p w:rsidR="009D22D3" w:rsidRPr="00872C1C" w:rsidRDefault="009D22D3" w:rsidP="00A67904">
            <w:pPr>
              <w:spacing w:after="0" w:line="240" w:lineRule="auto"/>
              <w:jc w:val="center"/>
              <w:rPr>
                <w:rFonts w:eastAsia="Times New Roman" w:cs="Times New Roman"/>
                <w:b/>
                <w:sz w:val="18"/>
                <w:szCs w:val="18"/>
                <w:lang w:eastAsia="en-AU"/>
              </w:rPr>
            </w:pPr>
            <w:r w:rsidRPr="00872C1C">
              <w:rPr>
                <w:rFonts w:eastAsia="Times New Roman" w:cs="Times New Roman"/>
                <w:b/>
                <w:sz w:val="18"/>
                <w:szCs w:val="18"/>
                <w:lang w:eastAsia="en-AU"/>
              </w:rPr>
              <w:t>KINGFISH</w:t>
            </w:r>
          </w:p>
        </w:tc>
        <w:tc>
          <w:tcPr>
            <w:tcW w:w="744" w:type="pct"/>
            <w:tcBorders>
              <w:top w:val="nil"/>
              <w:left w:val="nil"/>
              <w:bottom w:val="single" w:sz="8" w:space="0" w:color="auto"/>
              <w:right w:val="nil"/>
            </w:tcBorders>
            <w:shd w:val="clear" w:color="auto" w:fill="auto"/>
            <w:hideMark/>
          </w:tcPr>
          <w:p w:rsidR="009D22D3" w:rsidRPr="00872C1C" w:rsidRDefault="009D22D3" w:rsidP="00A67904">
            <w:pPr>
              <w:spacing w:after="0" w:line="240" w:lineRule="auto"/>
              <w:jc w:val="center"/>
              <w:rPr>
                <w:rFonts w:eastAsia="Times New Roman" w:cs="Times New Roman"/>
                <w:b/>
                <w:sz w:val="18"/>
                <w:szCs w:val="18"/>
                <w:lang w:eastAsia="en-AU"/>
              </w:rPr>
            </w:pPr>
            <w:r w:rsidRPr="00872C1C">
              <w:rPr>
                <w:rFonts w:eastAsia="Times New Roman" w:cs="Times New Roman"/>
                <w:b/>
                <w:sz w:val="18"/>
                <w:szCs w:val="18"/>
                <w:lang w:eastAsia="en-AU"/>
              </w:rPr>
              <w:t>FROZEN</w:t>
            </w:r>
          </w:p>
        </w:tc>
        <w:tc>
          <w:tcPr>
            <w:tcW w:w="522" w:type="pct"/>
            <w:tcBorders>
              <w:top w:val="nil"/>
              <w:left w:val="single" w:sz="8" w:space="0" w:color="auto"/>
              <w:bottom w:val="single" w:sz="8" w:space="0" w:color="auto"/>
              <w:right w:val="single" w:sz="8" w:space="0" w:color="auto"/>
            </w:tcBorders>
            <w:shd w:val="clear" w:color="auto" w:fill="auto"/>
            <w:vAlign w:val="center"/>
            <w:hideMark/>
          </w:tcPr>
          <w:p w:rsidR="009D22D3" w:rsidRPr="00872C1C" w:rsidRDefault="009D22D3"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390" w:type="pct"/>
            <w:tcBorders>
              <w:top w:val="nil"/>
              <w:left w:val="nil"/>
              <w:bottom w:val="single" w:sz="8" w:space="0" w:color="auto"/>
              <w:right w:val="single" w:sz="8" w:space="0" w:color="auto"/>
            </w:tcBorders>
            <w:shd w:val="clear" w:color="auto" w:fill="auto"/>
            <w:vAlign w:val="center"/>
            <w:hideMark/>
          </w:tcPr>
          <w:p w:rsidR="009D22D3" w:rsidRPr="00872C1C" w:rsidRDefault="009D22D3"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583" w:type="pct"/>
            <w:tcBorders>
              <w:top w:val="nil"/>
              <w:left w:val="nil"/>
              <w:bottom w:val="single" w:sz="8" w:space="0" w:color="auto"/>
              <w:right w:val="single" w:sz="8" w:space="0" w:color="auto"/>
            </w:tcBorders>
            <w:shd w:val="clear" w:color="auto" w:fill="auto"/>
            <w:vAlign w:val="center"/>
            <w:hideMark/>
          </w:tcPr>
          <w:p w:rsidR="009D22D3" w:rsidRPr="00872C1C" w:rsidRDefault="009D22D3"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487" w:type="pct"/>
            <w:tcBorders>
              <w:top w:val="nil"/>
              <w:left w:val="nil"/>
              <w:bottom w:val="single" w:sz="8" w:space="0" w:color="auto"/>
              <w:right w:val="single" w:sz="8" w:space="0" w:color="auto"/>
            </w:tcBorders>
            <w:shd w:val="clear" w:color="auto" w:fill="auto"/>
            <w:vAlign w:val="center"/>
            <w:hideMark/>
          </w:tcPr>
          <w:p w:rsidR="009D22D3" w:rsidRPr="00872C1C" w:rsidRDefault="009D22D3"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0.0</w:t>
            </w:r>
          </w:p>
        </w:tc>
        <w:tc>
          <w:tcPr>
            <w:tcW w:w="487" w:type="pct"/>
            <w:tcBorders>
              <w:top w:val="nil"/>
              <w:left w:val="nil"/>
              <w:bottom w:val="single" w:sz="8" w:space="0" w:color="auto"/>
              <w:right w:val="single" w:sz="8" w:space="0" w:color="auto"/>
            </w:tcBorders>
            <w:shd w:val="clear" w:color="auto" w:fill="auto"/>
            <w:vAlign w:val="center"/>
            <w:hideMark/>
          </w:tcPr>
          <w:p w:rsidR="009D22D3" w:rsidRPr="00872C1C" w:rsidRDefault="009D22D3"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3.5</w:t>
            </w:r>
          </w:p>
        </w:tc>
        <w:tc>
          <w:tcPr>
            <w:tcW w:w="462" w:type="pct"/>
            <w:tcBorders>
              <w:top w:val="nil"/>
              <w:left w:val="nil"/>
              <w:bottom w:val="single" w:sz="8" w:space="0" w:color="auto"/>
              <w:right w:val="single" w:sz="8" w:space="0" w:color="auto"/>
            </w:tcBorders>
            <w:shd w:val="clear" w:color="auto" w:fill="auto"/>
            <w:noWrap/>
            <w:vAlign w:val="center"/>
            <w:hideMark/>
          </w:tcPr>
          <w:p w:rsidR="009D22D3" w:rsidRPr="00872C1C" w:rsidRDefault="009D22D3" w:rsidP="00167D35">
            <w:pPr>
              <w:spacing w:after="0" w:line="240" w:lineRule="auto"/>
              <w:jc w:val="center"/>
              <w:rPr>
                <w:rFonts w:eastAsia="Times New Roman" w:cs="Times New Roman"/>
                <w:sz w:val="18"/>
                <w:szCs w:val="18"/>
                <w:lang w:eastAsia="en-AU"/>
              </w:rPr>
            </w:pPr>
            <w:r w:rsidRPr="00872C1C">
              <w:rPr>
                <w:rFonts w:eastAsia="Times New Roman" w:cs="Times New Roman"/>
                <w:sz w:val="18"/>
                <w:szCs w:val="18"/>
                <w:lang w:eastAsia="en-AU"/>
              </w:rPr>
              <w:t>3.5</w:t>
            </w:r>
          </w:p>
        </w:tc>
      </w:tr>
      <w:tr w:rsidR="009D22D3" w:rsidRPr="00872C1C" w:rsidTr="00A67904">
        <w:trPr>
          <w:trHeight w:val="272"/>
        </w:trPr>
        <w:tc>
          <w:tcPr>
            <w:tcW w:w="2069" w:type="pct"/>
            <w:gridSpan w:val="3"/>
            <w:tcBorders>
              <w:top w:val="single" w:sz="8" w:space="0" w:color="auto"/>
              <w:left w:val="single" w:sz="8" w:space="0" w:color="auto"/>
              <w:bottom w:val="single" w:sz="8" w:space="0" w:color="auto"/>
              <w:right w:val="single" w:sz="8" w:space="0" w:color="000000"/>
            </w:tcBorders>
            <w:shd w:val="clear" w:color="auto" w:fill="auto"/>
            <w:hideMark/>
          </w:tcPr>
          <w:p w:rsidR="009D22D3" w:rsidRPr="00872C1C" w:rsidRDefault="009D22D3" w:rsidP="00167D35">
            <w:pPr>
              <w:spacing w:after="0" w:line="240" w:lineRule="auto"/>
              <w:jc w:val="center"/>
              <w:rPr>
                <w:rFonts w:eastAsia="Times New Roman" w:cs="Times New Roman"/>
                <w:b/>
                <w:sz w:val="18"/>
                <w:szCs w:val="18"/>
                <w:lang w:eastAsia="en-AU"/>
              </w:rPr>
            </w:pPr>
            <w:r w:rsidRPr="00872C1C">
              <w:rPr>
                <w:rFonts w:eastAsia="Times New Roman" w:cs="Times New Roman"/>
                <w:b/>
                <w:sz w:val="18"/>
                <w:szCs w:val="18"/>
                <w:lang w:eastAsia="en-AU"/>
              </w:rPr>
              <w:t>TOTAL</w:t>
            </w:r>
          </w:p>
        </w:tc>
        <w:tc>
          <w:tcPr>
            <w:tcW w:w="522" w:type="pct"/>
            <w:tcBorders>
              <w:top w:val="nil"/>
              <w:left w:val="nil"/>
              <w:bottom w:val="single" w:sz="8" w:space="0" w:color="auto"/>
              <w:right w:val="single" w:sz="8" w:space="0" w:color="auto"/>
            </w:tcBorders>
            <w:shd w:val="clear" w:color="auto" w:fill="auto"/>
            <w:vAlign w:val="center"/>
            <w:hideMark/>
          </w:tcPr>
          <w:p w:rsidR="009D22D3" w:rsidRPr="00872C1C" w:rsidRDefault="009D22D3" w:rsidP="00167D35">
            <w:pPr>
              <w:spacing w:after="0" w:line="240" w:lineRule="auto"/>
              <w:jc w:val="center"/>
              <w:rPr>
                <w:rFonts w:eastAsia="Times New Roman" w:cs="Times New Roman"/>
                <w:b/>
                <w:sz w:val="18"/>
                <w:szCs w:val="18"/>
                <w:lang w:eastAsia="en-AU"/>
              </w:rPr>
            </w:pPr>
            <w:r w:rsidRPr="00872C1C">
              <w:rPr>
                <w:rFonts w:eastAsia="Times New Roman" w:cs="Times New Roman"/>
                <w:b/>
                <w:sz w:val="18"/>
                <w:szCs w:val="18"/>
                <w:lang w:eastAsia="en-AU"/>
              </w:rPr>
              <w:t>1604.0</w:t>
            </w:r>
          </w:p>
        </w:tc>
        <w:tc>
          <w:tcPr>
            <w:tcW w:w="390" w:type="pct"/>
            <w:tcBorders>
              <w:top w:val="nil"/>
              <w:left w:val="nil"/>
              <w:bottom w:val="single" w:sz="8" w:space="0" w:color="auto"/>
              <w:right w:val="single" w:sz="8" w:space="0" w:color="auto"/>
            </w:tcBorders>
            <w:shd w:val="clear" w:color="auto" w:fill="auto"/>
            <w:vAlign w:val="center"/>
            <w:hideMark/>
          </w:tcPr>
          <w:p w:rsidR="009D22D3" w:rsidRPr="00872C1C" w:rsidRDefault="009D22D3" w:rsidP="00167D35">
            <w:pPr>
              <w:spacing w:after="0" w:line="240" w:lineRule="auto"/>
              <w:jc w:val="center"/>
              <w:rPr>
                <w:rFonts w:eastAsia="Times New Roman" w:cs="Times New Roman"/>
                <w:b/>
                <w:sz w:val="18"/>
                <w:szCs w:val="18"/>
                <w:lang w:eastAsia="en-AU"/>
              </w:rPr>
            </w:pPr>
            <w:r w:rsidRPr="00872C1C">
              <w:rPr>
                <w:rFonts w:eastAsia="Times New Roman" w:cs="Times New Roman"/>
                <w:b/>
                <w:sz w:val="18"/>
                <w:szCs w:val="18"/>
                <w:lang w:eastAsia="en-AU"/>
              </w:rPr>
              <w:t>46.5</w:t>
            </w:r>
          </w:p>
        </w:tc>
        <w:tc>
          <w:tcPr>
            <w:tcW w:w="583" w:type="pct"/>
            <w:tcBorders>
              <w:top w:val="nil"/>
              <w:left w:val="nil"/>
              <w:bottom w:val="single" w:sz="8" w:space="0" w:color="auto"/>
              <w:right w:val="single" w:sz="8" w:space="0" w:color="auto"/>
            </w:tcBorders>
            <w:shd w:val="clear" w:color="auto" w:fill="auto"/>
            <w:vAlign w:val="center"/>
            <w:hideMark/>
          </w:tcPr>
          <w:p w:rsidR="009D22D3" w:rsidRPr="00872C1C" w:rsidRDefault="009D22D3" w:rsidP="00167D35">
            <w:pPr>
              <w:spacing w:after="0" w:line="240" w:lineRule="auto"/>
              <w:jc w:val="center"/>
              <w:rPr>
                <w:rFonts w:eastAsia="Times New Roman" w:cs="Times New Roman"/>
                <w:b/>
                <w:sz w:val="18"/>
                <w:szCs w:val="18"/>
                <w:lang w:eastAsia="en-AU"/>
              </w:rPr>
            </w:pPr>
            <w:r w:rsidRPr="00872C1C">
              <w:rPr>
                <w:rFonts w:eastAsia="Times New Roman" w:cs="Times New Roman"/>
                <w:b/>
                <w:sz w:val="18"/>
                <w:szCs w:val="18"/>
                <w:lang w:eastAsia="en-AU"/>
              </w:rPr>
              <w:t>106.1</w:t>
            </w:r>
          </w:p>
        </w:tc>
        <w:tc>
          <w:tcPr>
            <w:tcW w:w="487" w:type="pct"/>
            <w:tcBorders>
              <w:top w:val="nil"/>
              <w:left w:val="nil"/>
              <w:bottom w:val="single" w:sz="8" w:space="0" w:color="auto"/>
              <w:right w:val="single" w:sz="8" w:space="0" w:color="auto"/>
            </w:tcBorders>
            <w:shd w:val="clear" w:color="auto" w:fill="auto"/>
            <w:vAlign w:val="center"/>
            <w:hideMark/>
          </w:tcPr>
          <w:p w:rsidR="009D22D3" w:rsidRPr="00872C1C" w:rsidRDefault="009D22D3" w:rsidP="00167D35">
            <w:pPr>
              <w:spacing w:after="0" w:line="240" w:lineRule="auto"/>
              <w:jc w:val="center"/>
              <w:rPr>
                <w:rFonts w:eastAsia="Times New Roman" w:cs="Times New Roman"/>
                <w:b/>
                <w:sz w:val="18"/>
                <w:szCs w:val="18"/>
                <w:lang w:eastAsia="en-AU"/>
              </w:rPr>
            </w:pPr>
            <w:r w:rsidRPr="00872C1C">
              <w:rPr>
                <w:rFonts w:eastAsia="Times New Roman" w:cs="Times New Roman"/>
                <w:b/>
                <w:sz w:val="18"/>
                <w:szCs w:val="18"/>
                <w:lang w:eastAsia="en-AU"/>
              </w:rPr>
              <w:t>129.2</w:t>
            </w:r>
          </w:p>
        </w:tc>
        <w:tc>
          <w:tcPr>
            <w:tcW w:w="487" w:type="pct"/>
            <w:tcBorders>
              <w:top w:val="nil"/>
              <w:left w:val="nil"/>
              <w:bottom w:val="single" w:sz="8" w:space="0" w:color="auto"/>
              <w:right w:val="nil"/>
            </w:tcBorders>
            <w:shd w:val="clear" w:color="auto" w:fill="auto"/>
            <w:vAlign w:val="center"/>
            <w:hideMark/>
          </w:tcPr>
          <w:p w:rsidR="009D22D3" w:rsidRPr="00872C1C" w:rsidRDefault="009D22D3" w:rsidP="00167D35">
            <w:pPr>
              <w:spacing w:after="0" w:line="240" w:lineRule="auto"/>
              <w:jc w:val="center"/>
              <w:rPr>
                <w:rFonts w:eastAsia="Times New Roman" w:cs="Times New Roman"/>
                <w:b/>
                <w:sz w:val="18"/>
                <w:szCs w:val="18"/>
                <w:lang w:eastAsia="en-AU"/>
              </w:rPr>
            </w:pPr>
            <w:r w:rsidRPr="00872C1C">
              <w:rPr>
                <w:rFonts w:eastAsia="Times New Roman" w:cs="Times New Roman"/>
                <w:b/>
                <w:sz w:val="18"/>
                <w:szCs w:val="18"/>
                <w:lang w:eastAsia="en-AU"/>
              </w:rPr>
              <w:t>4431.2</w:t>
            </w:r>
          </w:p>
        </w:tc>
        <w:tc>
          <w:tcPr>
            <w:tcW w:w="462" w:type="pct"/>
            <w:tcBorders>
              <w:top w:val="nil"/>
              <w:left w:val="single" w:sz="8" w:space="0" w:color="auto"/>
              <w:bottom w:val="single" w:sz="8" w:space="0" w:color="auto"/>
              <w:right w:val="single" w:sz="8" w:space="0" w:color="auto"/>
            </w:tcBorders>
            <w:shd w:val="clear" w:color="auto" w:fill="auto"/>
            <w:vAlign w:val="center"/>
            <w:hideMark/>
          </w:tcPr>
          <w:p w:rsidR="009D22D3" w:rsidRPr="00872C1C" w:rsidRDefault="001B036A" w:rsidP="00167D35">
            <w:pPr>
              <w:spacing w:after="0" w:line="240" w:lineRule="auto"/>
              <w:jc w:val="center"/>
              <w:rPr>
                <w:rFonts w:eastAsia="Times New Roman" w:cs="Times New Roman"/>
                <w:b/>
                <w:sz w:val="18"/>
                <w:szCs w:val="18"/>
                <w:lang w:eastAsia="en-AU"/>
              </w:rPr>
            </w:pPr>
            <w:r w:rsidRPr="00872C1C">
              <w:rPr>
                <w:rFonts w:eastAsia="Times New Roman" w:cs="Times New Roman"/>
                <w:b/>
                <w:sz w:val="18"/>
                <w:szCs w:val="18"/>
                <w:lang w:eastAsia="en-AU"/>
              </w:rPr>
              <w:t>4601.5</w:t>
            </w:r>
          </w:p>
        </w:tc>
      </w:tr>
    </w:tbl>
    <w:p w:rsidR="00866830" w:rsidRPr="00872C1C" w:rsidRDefault="00866830" w:rsidP="00960486">
      <w:pPr>
        <w:jc w:val="both"/>
        <w:rPr>
          <w:b/>
        </w:rPr>
      </w:pPr>
    </w:p>
    <w:p w:rsidR="00960486" w:rsidRPr="00872C1C" w:rsidRDefault="00960486" w:rsidP="00960486">
      <w:pPr>
        <w:jc w:val="both"/>
        <w:rPr>
          <w:b/>
        </w:rPr>
      </w:pPr>
      <w:r w:rsidRPr="00872C1C">
        <w:rPr>
          <w:b/>
        </w:rPr>
        <w:t>CMM 2010-01 –NORTH PACIFIC STRIPED MARLIN</w:t>
      </w:r>
    </w:p>
    <w:p w:rsidR="00A67904" w:rsidRPr="00872C1C" w:rsidRDefault="00960486" w:rsidP="00960486">
      <w:pPr>
        <w:jc w:val="both"/>
      </w:pPr>
      <w:r w:rsidRPr="00872C1C">
        <w:t xml:space="preserve">In accordance with the WCPFC Conservation and Management Measure 2010-01, on the reporting of catches of all North Pacific </w:t>
      </w:r>
      <w:r w:rsidR="00DA35C2" w:rsidRPr="00872C1C">
        <w:t>Striped Marlin, 12</w:t>
      </w:r>
      <w:r w:rsidR="00B04EFF" w:rsidRPr="00872C1C">
        <w:t xml:space="preserve"> Fiji flagged</w:t>
      </w:r>
      <w:r w:rsidR="00907916" w:rsidRPr="00872C1C">
        <w:t xml:space="preserve"> </w:t>
      </w:r>
      <w:r w:rsidRPr="00872C1C">
        <w:t>long line fishing vessels were logged to have caught</w:t>
      </w:r>
      <w:r w:rsidR="00DA35C2" w:rsidRPr="00872C1C">
        <w:t xml:space="preserve"> 5.6 mt</w:t>
      </w:r>
      <w:r w:rsidRPr="00872C1C">
        <w:t xml:space="preserve"> Striped Marlin </w:t>
      </w:r>
      <w:r w:rsidR="00DA35C2" w:rsidRPr="00872C1C">
        <w:t xml:space="preserve">in the region of interest </w:t>
      </w:r>
      <w:r w:rsidRPr="00872C1C">
        <w:t>north of the equator</w:t>
      </w:r>
      <w:r w:rsidR="00DA35C2" w:rsidRPr="00872C1C">
        <w:t xml:space="preserve">. </w:t>
      </w:r>
    </w:p>
    <w:p w:rsidR="00960486" w:rsidRPr="00872C1C" w:rsidRDefault="004C07AA" w:rsidP="00960486">
      <w:pPr>
        <w:jc w:val="both"/>
        <w:rPr>
          <w:b/>
        </w:rPr>
      </w:pPr>
      <w:r w:rsidRPr="00872C1C">
        <w:rPr>
          <w:b/>
        </w:rPr>
        <w:t>CMM 2010</w:t>
      </w:r>
      <w:r w:rsidR="00C9494D" w:rsidRPr="00872C1C">
        <w:rPr>
          <w:b/>
        </w:rPr>
        <w:t>-05</w:t>
      </w:r>
      <w:r w:rsidR="00960486" w:rsidRPr="00872C1C">
        <w:rPr>
          <w:b/>
        </w:rPr>
        <w:t xml:space="preserve"> –</w:t>
      </w:r>
      <w:r w:rsidR="00C9494D" w:rsidRPr="00872C1C">
        <w:rPr>
          <w:b/>
        </w:rPr>
        <w:t>SOU</w:t>
      </w:r>
      <w:r w:rsidR="00960486" w:rsidRPr="00872C1C">
        <w:rPr>
          <w:b/>
        </w:rPr>
        <w:t>TH PACIFIC ALBACORE</w:t>
      </w:r>
    </w:p>
    <w:p w:rsidR="00DB60EF" w:rsidRPr="00872C1C" w:rsidRDefault="004C07AA" w:rsidP="00960486">
      <w:pPr>
        <w:jc w:val="both"/>
      </w:pPr>
      <w:r w:rsidRPr="00872C1C">
        <w:t xml:space="preserve">In accordance with </w:t>
      </w:r>
      <w:r w:rsidR="00DF7CD8" w:rsidRPr="00872C1C">
        <w:t xml:space="preserve">the WCPFC Conservation and Management Measure </w:t>
      </w:r>
      <w:r w:rsidRPr="00872C1C">
        <w:t xml:space="preserve">2010-05 on South Pacific Albacore caught </w:t>
      </w:r>
      <w:r w:rsidR="009445AF" w:rsidRPr="00872C1C">
        <w:t>south</w:t>
      </w:r>
      <w:r w:rsidRPr="00872C1C">
        <w:t xml:space="preserve"> of 20</w:t>
      </w:r>
      <w:r w:rsidR="00BF56F2" w:rsidRPr="00872C1C">
        <w:rPr>
          <w:rFonts w:ascii="Calibri" w:eastAsia="Calibri" w:hAnsi="Calibri" w:cs="Times New Roman"/>
        </w:rPr>
        <w:t>°</w:t>
      </w:r>
      <w:r w:rsidRPr="00872C1C">
        <w:t xml:space="preserve"> </w:t>
      </w:r>
      <w:r w:rsidR="009445AF" w:rsidRPr="00872C1C">
        <w:t>south</w:t>
      </w:r>
      <w:r w:rsidRPr="00872C1C">
        <w:t>,</w:t>
      </w:r>
      <w:r w:rsidR="00377BBE" w:rsidRPr="00872C1C">
        <w:t xml:space="preserve"> there </w:t>
      </w:r>
      <w:r w:rsidR="00283EB1" w:rsidRPr="00872C1C">
        <w:t>were</w:t>
      </w:r>
      <w:r w:rsidR="00377BBE" w:rsidRPr="00872C1C">
        <w:t xml:space="preserve"> a total number of </w:t>
      </w:r>
      <w:r w:rsidR="001F2B20" w:rsidRPr="00872C1C">
        <w:t>62</w:t>
      </w:r>
      <w:r w:rsidR="009445AF" w:rsidRPr="00872C1C">
        <w:t xml:space="preserve"> </w:t>
      </w:r>
      <w:r w:rsidR="00FD4835" w:rsidRPr="00872C1C">
        <w:t xml:space="preserve">Fiji’s </w:t>
      </w:r>
      <w:r w:rsidR="00B04EFF" w:rsidRPr="00872C1C">
        <w:t xml:space="preserve">flagged long </w:t>
      </w:r>
      <w:r w:rsidR="00BF56F2" w:rsidRPr="00872C1C">
        <w:t>lining vessels</w:t>
      </w:r>
      <w:r w:rsidR="001B036A" w:rsidRPr="00872C1C">
        <w:t xml:space="preserve"> that</w:t>
      </w:r>
      <w:r w:rsidR="006F521C" w:rsidRPr="00872C1C">
        <w:t xml:space="preserve"> logged</w:t>
      </w:r>
      <w:r w:rsidR="00444FD9" w:rsidRPr="00872C1C">
        <w:t xml:space="preserve"> a total catch of </w:t>
      </w:r>
      <w:r w:rsidR="00090854" w:rsidRPr="00872C1C">
        <w:t>1066.3</w:t>
      </w:r>
      <w:r w:rsidR="00377BBE" w:rsidRPr="00872C1C">
        <w:t xml:space="preserve"> </w:t>
      </w:r>
      <w:r w:rsidRPr="00872C1C">
        <w:t>mt</w:t>
      </w:r>
      <w:r w:rsidR="00FD4835" w:rsidRPr="00872C1C">
        <w:t xml:space="preserve"> of S</w:t>
      </w:r>
      <w:r w:rsidR="006F521C" w:rsidRPr="00872C1C">
        <w:t>outh Pacific Albacore</w:t>
      </w:r>
      <w:r w:rsidRPr="00872C1C">
        <w:t>.</w:t>
      </w:r>
      <w:r w:rsidR="004B0C6E" w:rsidRPr="00872C1C">
        <w:t xml:space="preserve"> In this region of interest,</w:t>
      </w:r>
      <w:r w:rsidR="00FD4835" w:rsidRPr="00872C1C">
        <w:t xml:space="preserve"> </w:t>
      </w:r>
      <w:r w:rsidR="0081498B" w:rsidRPr="00872C1C">
        <w:t>all</w:t>
      </w:r>
      <w:r w:rsidR="00FD4835" w:rsidRPr="00872C1C">
        <w:t xml:space="preserve"> 11 Cha</w:t>
      </w:r>
      <w:r w:rsidR="004B0C6E" w:rsidRPr="00872C1C">
        <w:t>rtered Long line Fishing vessels</w:t>
      </w:r>
      <w:r w:rsidR="00FD4835" w:rsidRPr="00872C1C">
        <w:t xml:space="preserve"> </w:t>
      </w:r>
      <w:r w:rsidR="004B0C6E" w:rsidRPr="00872C1C">
        <w:t xml:space="preserve">in Fiji’s </w:t>
      </w:r>
      <w:r w:rsidR="00872C1C" w:rsidRPr="00872C1C">
        <w:t>licensed</w:t>
      </w:r>
      <w:r w:rsidR="00B04EFF" w:rsidRPr="00872C1C">
        <w:t xml:space="preserve"> f</w:t>
      </w:r>
      <w:r w:rsidR="004B0C6E" w:rsidRPr="00872C1C">
        <w:t xml:space="preserve">leet, </w:t>
      </w:r>
      <w:r w:rsidR="00FD4835" w:rsidRPr="00872C1C">
        <w:t>were logged to have caught South Pacific Albacore at</w:t>
      </w:r>
      <w:r w:rsidR="0081498B" w:rsidRPr="00872C1C">
        <w:t xml:space="preserve"> a total weight of</w:t>
      </w:r>
      <w:r w:rsidR="00FD4835" w:rsidRPr="00872C1C">
        <w:t xml:space="preserve"> </w:t>
      </w:r>
      <w:r w:rsidR="001F2B20" w:rsidRPr="00872C1C">
        <w:t>427.7</w:t>
      </w:r>
      <w:r w:rsidR="00FD4835" w:rsidRPr="00872C1C">
        <w:t xml:space="preserve"> mt.</w:t>
      </w:r>
    </w:p>
    <w:p w:rsidR="00A54D4D" w:rsidRPr="00872C1C" w:rsidRDefault="00A54D4D" w:rsidP="00994EA1">
      <w:pPr>
        <w:jc w:val="both"/>
        <w:rPr>
          <w:b/>
        </w:rPr>
      </w:pPr>
    </w:p>
    <w:p w:rsidR="00A54D4D" w:rsidRPr="00872C1C" w:rsidRDefault="00A54D4D" w:rsidP="00994EA1">
      <w:pPr>
        <w:jc w:val="both"/>
        <w:rPr>
          <w:b/>
        </w:rPr>
      </w:pPr>
    </w:p>
    <w:p w:rsidR="00A54D4D" w:rsidRPr="00872C1C" w:rsidRDefault="00A54D4D" w:rsidP="00994EA1">
      <w:pPr>
        <w:jc w:val="both"/>
        <w:rPr>
          <w:b/>
        </w:rPr>
      </w:pPr>
    </w:p>
    <w:p w:rsidR="00A54D4D" w:rsidRPr="00872C1C" w:rsidRDefault="00A54D4D" w:rsidP="00994EA1">
      <w:pPr>
        <w:jc w:val="both"/>
        <w:rPr>
          <w:b/>
        </w:rPr>
      </w:pPr>
    </w:p>
    <w:p w:rsidR="00A54D4D" w:rsidRPr="00872C1C" w:rsidRDefault="00A54D4D" w:rsidP="00994EA1">
      <w:pPr>
        <w:jc w:val="both"/>
        <w:rPr>
          <w:b/>
        </w:rPr>
      </w:pPr>
    </w:p>
    <w:p w:rsidR="00A54D4D" w:rsidRPr="00872C1C" w:rsidRDefault="00A54D4D" w:rsidP="00994EA1">
      <w:pPr>
        <w:jc w:val="both"/>
        <w:rPr>
          <w:b/>
        </w:rPr>
      </w:pPr>
    </w:p>
    <w:p w:rsidR="00B20456" w:rsidRPr="00872C1C" w:rsidRDefault="001278A4" w:rsidP="00994EA1">
      <w:pPr>
        <w:jc w:val="both"/>
        <w:rPr>
          <w:b/>
        </w:rPr>
      </w:pPr>
      <w:r w:rsidRPr="00872C1C">
        <w:rPr>
          <w:b/>
        </w:rPr>
        <w:lastRenderedPageBreak/>
        <w:t>CMM 2010-07</w:t>
      </w:r>
      <w:r w:rsidR="00994EA1" w:rsidRPr="00872C1C">
        <w:rPr>
          <w:b/>
        </w:rPr>
        <w:t>–</w:t>
      </w:r>
      <w:r w:rsidRPr="00872C1C">
        <w:rPr>
          <w:b/>
        </w:rPr>
        <w:t>SHARKS</w:t>
      </w:r>
      <w:r w:rsidR="00814545" w:rsidRPr="00872C1C">
        <w:rPr>
          <w:b/>
        </w:rPr>
        <w:t xml:space="preserve"> </w:t>
      </w:r>
    </w:p>
    <w:p w:rsidR="00994EA1" w:rsidRPr="00872C1C" w:rsidRDefault="00994EA1" w:rsidP="00994EA1">
      <w:pPr>
        <w:jc w:val="both"/>
      </w:pPr>
      <w:r w:rsidRPr="00872C1C">
        <w:t xml:space="preserve">In accordance with CMM 2010-07 on </w:t>
      </w:r>
      <w:r w:rsidR="002B339C" w:rsidRPr="00872C1C">
        <w:t>Sharks, the following table is provided.</w:t>
      </w:r>
    </w:p>
    <w:p w:rsidR="001E0552" w:rsidRPr="00872C1C" w:rsidRDefault="00A54D4D" w:rsidP="001E0552">
      <w:pPr>
        <w:pStyle w:val="ListParagraph"/>
        <w:ind w:left="0"/>
        <w:jc w:val="both"/>
        <w:rPr>
          <w:b/>
          <w:sz w:val="24"/>
          <w:szCs w:val="24"/>
        </w:rPr>
      </w:pPr>
      <w:r w:rsidRPr="00872C1C">
        <w:rPr>
          <w:b/>
          <w:sz w:val="24"/>
          <w:szCs w:val="24"/>
        </w:rPr>
        <w:t>Table 8</w:t>
      </w:r>
      <w:r w:rsidR="001E0552" w:rsidRPr="00872C1C">
        <w:rPr>
          <w:b/>
          <w:sz w:val="24"/>
          <w:szCs w:val="24"/>
        </w:rPr>
        <w:t xml:space="preserve">. Fiji </w:t>
      </w:r>
      <w:r w:rsidRPr="00872C1C">
        <w:rPr>
          <w:b/>
          <w:sz w:val="24"/>
          <w:szCs w:val="24"/>
        </w:rPr>
        <w:t>Flag Long l</w:t>
      </w:r>
      <w:r w:rsidR="00872C1C">
        <w:rPr>
          <w:b/>
          <w:sz w:val="24"/>
          <w:szCs w:val="24"/>
        </w:rPr>
        <w:t>ine: TABLE OF SHARK CATCH, 2012</w:t>
      </w:r>
      <w:r w:rsidR="001E0552" w:rsidRPr="00872C1C">
        <w:rPr>
          <w:b/>
          <w:sz w:val="24"/>
          <w:szCs w:val="24"/>
        </w:rPr>
        <w:t>.</w:t>
      </w:r>
    </w:p>
    <w:tbl>
      <w:tblPr>
        <w:tblStyle w:val="TableGrid"/>
        <w:tblW w:w="0" w:type="auto"/>
        <w:tblLook w:val="04A0"/>
      </w:tblPr>
      <w:tblGrid>
        <w:gridCol w:w="4708"/>
        <w:gridCol w:w="4517"/>
      </w:tblGrid>
      <w:tr w:rsidR="00D04233" w:rsidRPr="00872C1C" w:rsidTr="002B51DA">
        <w:trPr>
          <w:trHeight w:val="224"/>
        </w:trPr>
        <w:tc>
          <w:tcPr>
            <w:tcW w:w="9225" w:type="dxa"/>
            <w:gridSpan w:val="2"/>
          </w:tcPr>
          <w:p w:rsidR="00D04233" w:rsidRPr="00872C1C" w:rsidRDefault="00D04233" w:rsidP="00D04233">
            <w:pPr>
              <w:jc w:val="center"/>
              <w:rPr>
                <w:b/>
                <w:sz w:val="18"/>
                <w:szCs w:val="18"/>
              </w:rPr>
            </w:pPr>
            <w:r w:rsidRPr="00872C1C">
              <w:rPr>
                <w:b/>
                <w:sz w:val="18"/>
                <w:szCs w:val="18"/>
              </w:rPr>
              <w:t xml:space="preserve">FIJI </w:t>
            </w:r>
            <w:r w:rsidR="00B04EFF" w:rsidRPr="00872C1C">
              <w:rPr>
                <w:b/>
                <w:sz w:val="18"/>
                <w:szCs w:val="18"/>
              </w:rPr>
              <w:t>FLAGGED LONG LINE CATCH ESTIMATES</w:t>
            </w:r>
            <w:r w:rsidRPr="00872C1C">
              <w:rPr>
                <w:b/>
                <w:sz w:val="18"/>
                <w:szCs w:val="18"/>
              </w:rPr>
              <w:t>: SHARKS CATCHES [</w:t>
            </w:r>
            <w:r w:rsidR="00FE6C0B" w:rsidRPr="00872C1C">
              <w:rPr>
                <w:b/>
                <w:sz w:val="18"/>
                <w:szCs w:val="18"/>
              </w:rPr>
              <w:t>#]</w:t>
            </w:r>
          </w:p>
          <w:p w:rsidR="001278A4" w:rsidRPr="00872C1C" w:rsidRDefault="001278A4" w:rsidP="00D04233">
            <w:pPr>
              <w:jc w:val="center"/>
              <w:rPr>
                <w:sz w:val="18"/>
                <w:szCs w:val="18"/>
              </w:rPr>
            </w:pPr>
          </w:p>
        </w:tc>
      </w:tr>
      <w:tr w:rsidR="00D0447A" w:rsidRPr="00872C1C" w:rsidTr="002B51DA">
        <w:trPr>
          <w:trHeight w:val="224"/>
        </w:trPr>
        <w:tc>
          <w:tcPr>
            <w:tcW w:w="4708" w:type="dxa"/>
          </w:tcPr>
          <w:p w:rsidR="00D0447A" w:rsidRPr="00872C1C" w:rsidRDefault="00D0447A" w:rsidP="00814545">
            <w:pPr>
              <w:jc w:val="center"/>
              <w:rPr>
                <w:sz w:val="18"/>
                <w:szCs w:val="18"/>
              </w:rPr>
            </w:pPr>
            <w:r w:rsidRPr="00872C1C">
              <w:rPr>
                <w:sz w:val="18"/>
                <w:szCs w:val="18"/>
              </w:rPr>
              <w:t>BLUE SHARK</w:t>
            </w:r>
          </w:p>
        </w:tc>
        <w:tc>
          <w:tcPr>
            <w:tcW w:w="4517" w:type="dxa"/>
          </w:tcPr>
          <w:p w:rsidR="00D0447A" w:rsidRPr="00872C1C" w:rsidRDefault="00D0447A" w:rsidP="002B51DA">
            <w:pPr>
              <w:jc w:val="center"/>
              <w:rPr>
                <w:sz w:val="18"/>
                <w:szCs w:val="18"/>
              </w:rPr>
            </w:pPr>
            <w:r w:rsidRPr="00872C1C">
              <w:rPr>
                <w:sz w:val="18"/>
                <w:szCs w:val="18"/>
              </w:rPr>
              <w:t>74</w:t>
            </w:r>
          </w:p>
        </w:tc>
      </w:tr>
      <w:tr w:rsidR="00D0447A" w:rsidRPr="00872C1C" w:rsidTr="002B51DA">
        <w:trPr>
          <w:trHeight w:val="224"/>
        </w:trPr>
        <w:tc>
          <w:tcPr>
            <w:tcW w:w="4708" w:type="dxa"/>
          </w:tcPr>
          <w:p w:rsidR="00D0447A" w:rsidRPr="00872C1C" w:rsidRDefault="00D0447A" w:rsidP="00814545">
            <w:pPr>
              <w:jc w:val="center"/>
              <w:rPr>
                <w:sz w:val="18"/>
                <w:szCs w:val="18"/>
              </w:rPr>
            </w:pPr>
            <w:r w:rsidRPr="00872C1C">
              <w:rPr>
                <w:sz w:val="18"/>
                <w:szCs w:val="18"/>
              </w:rPr>
              <w:t>SILKY SHARK</w:t>
            </w:r>
          </w:p>
        </w:tc>
        <w:tc>
          <w:tcPr>
            <w:tcW w:w="4517" w:type="dxa"/>
          </w:tcPr>
          <w:p w:rsidR="00D0447A" w:rsidRPr="00872C1C" w:rsidRDefault="00D0447A" w:rsidP="005A4BE3">
            <w:pPr>
              <w:jc w:val="center"/>
              <w:rPr>
                <w:sz w:val="18"/>
                <w:szCs w:val="18"/>
              </w:rPr>
            </w:pPr>
            <w:r w:rsidRPr="00872C1C">
              <w:rPr>
                <w:sz w:val="18"/>
                <w:szCs w:val="18"/>
              </w:rPr>
              <w:t>41</w:t>
            </w:r>
          </w:p>
        </w:tc>
      </w:tr>
      <w:tr w:rsidR="00D0447A" w:rsidRPr="00872C1C" w:rsidTr="002B51DA">
        <w:trPr>
          <w:trHeight w:val="224"/>
        </w:trPr>
        <w:tc>
          <w:tcPr>
            <w:tcW w:w="4708" w:type="dxa"/>
          </w:tcPr>
          <w:p w:rsidR="00D0447A" w:rsidRPr="00872C1C" w:rsidRDefault="00D0447A" w:rsidP="00814545">
            <w:pPr>
              <w:jc w:val="center"/>
              <w:rPr>
                <w:sz w:val="18"/>
                <w:szCs w:val="18"/>
              </w:rPr>
            </w:pPr>
            <w:r w:rsidRPr="00872C1C">
              <w:rPr>
                <w:sz w:val="18"/>
                <w:szCs w:val="18"/>
              </w:rPr>
              <w:t>OCEANIC WHITE-TIP</w:t>
            </w:r>
          </w:p>
        </w:tc>
        <w:tc>
          <w:tcPr>
            <w:tcW w:w="4517" w:type="dxa"/>
          </w:tcPr>
          <w:p w:rsidR="00D0447A" w:rsidRPr="00872C1C" w:rsidRDefault="00D0447A" w:rsidP="005A4BE3">
            <w:pPr>
              <w:tabs>
                <w:tab w:val="left" w:pos="1870"/>
                <w:tab w:val="center" w:pos="2150"/>
              </w:tabs>
              <w:jc w:val="center"/>
              <w:rPr>
                <w:sz w:val="18"/>
                <w:szCs w:val="18"/>
              </w:rPr>
            </w:pPr>
            <w:r w:rsidRPr="00872C1C">
              <w:rPr>
                <w:sz w:val="18"/>
                <w:szCs w:val="18"/>
              </w:rPr>
              <w:t>14</w:t>
            </w:r>
          </w:p>
        </w:tc>
      </w:tr>
      <w:tr w:rsidR="00D0447A" w:rsidRPr="00872C1C" w:rsidTr="002B51DA">
        <w:trPr>
          <w:trHeight w:val="231"/>
        </w:trPr>
        <w:tc>
          <w:tcPr>
            <w:tcW w:w="4708" w:type="dxa"/>
          </w:tcPr>
          <w:p w:rsidR="00D0447A" w:rsidRPr="00872C1C" w:rsidRDefault="00D0447A" w:rsidP="00814545">
            <w:pPr>
              <w:jc w:val="center"/>
              <w:rPr>
                <w:sz w:val="18"/>
                <w:szCs w:val="18"/>
              </w:rPr>
            </w:pPr>
            <w:r w:rsidRPr="00872C1C">
              <w:rPr>
                <w:sz w:val="18"/>
                <w:szCs w:val="18"/>
              </w:rPr>
              <w:t>LONG FIN MAKO</w:t>
            </w:r>
          </w:p>
        </w:tc>
        <w:tc>
          <w:tcPr>
            <w:tcW w:w="4517" w:type="dxa"/>
          </w:tcPr>
          <w:p w:rsidR="00D0447A" w:rsidRPr="00872C1C" w:rsidRDefault="00D0447A" w:rsidP="005A4BE3">
            <w:pPr>
              <w:jc w:val="center"/>
              <w:rPr>
                <w:sz w:val="18"/>
                <w:szCs w:val="18"/>
              </w:rPr>
            </w:pPr>
            <w:r w:rsidRPr="00872C1C">
              <w:rPr>
                <w:sz w:val="18"/>
                <w:szCs w:val="18"/>
              </w:rPr>
              <w:t>1</w:t>
            </w:r>
          </w:p>
        </w:tc>
      </w:tr>
      <w:tr w:rsidR="00D0447A" w:rsidRPr="00872C1C" w:rsidTr="002B51DA">
        <w:trPr>
          <w:trHeight w:val="196"/>
        </w:trPr>
        <w:tc>
          <w:tcPr>
            <w:tcW w:w="4708" w:type="dxa"/>
          </w:tcPr>
          <w:p w:rsidR="00D0447A" w:rsidRPr="00872C1C" w:rsidRDefault="00D0447A" w:rsidP="00814545">
            <w:pPr>
              <w:jc w:val="center"/>
              <w:rPr>
                <w:sz w:val="18"/>
                <w:szCs w:val="18"/>
              </w:rPr>
            </w:pPr>
            <w:r w:rsidRPr="00872C1C">
              <w:rPr>
                <w:sz w:val="18"/>
                <w:szCs w:val="18"/>
              </w:rPr>
              <w:t>SHORT FIN MAKO</w:t>
            </w:r>
          </w:p>
        </w:tc>
        <w:tc>
          <w:tcPr>
            <w:tcW w:w="4517" w:type="dxa"/>
          </w:tcPr>
          <w:p w:rsidR="00D0447A" w:rsidRPr="00872C1C" w:rsidRDefault="00D0447A" w:rsidP="005A4BE3">
            <w:pPr>
              <w:jc w:val="center"/>
              <w:rPr>
                <w:sz w:val="18"/>
                <w:szCs w:val="18"/>
              </w:rPr>
            </w:pPr>
            <w:r w:rsidRPr="00872C1C">
              <w:rPr>
                <w:sz w:val="18"/>
                <w:szCs w:val="18"/>
              </w:rPr>
              <w:t>43</w:t>
            </w:r>
          </w:p>
        </w:tc>
      </w:tr>
      <w:tr w:rsidR="00D0447A" w:rsidRPr="00872C1C" w:rsidTr="002B51DA">
        <w:trPr>
          <w:trHeight w:val="224"/>
        </w:trPr>
        <w:tc>
          <w:tcPr>
            <w:tcW w:w="4708" w:type="dxa"/>
          </w:tcPr>
          <w:p w:rsidR="00D0447A" w:rsidRPr="00872C1C" w:rsidRDefault="00D0447A" w:rsidP="00814545">
            <w:pPr>
              <w:jc w:val="center"/>
              <w:rPr>
                <w:sz w:val="18"/>
                <w:szCs w:val="18"/>
              </w:rPr>
            </w:pPr>
            <w:r w:rsidRPr="00872C1C">
              <w:rPr>
                <w:sz w:val="18"/>
                <w:szCs w:val="18"/>
              </w:rPr>
              <w:t>PELAGIC THRESHER</w:t>
            </w:r>
          </w:p>
        </w:tc>
        <w:tc>
          <w:tcPr>
            <w:tcW w:w="4517" w:type="dxa"/>
          </w:tcPr>
          <w:p w:rsidR="00D0447A" w:rsidRPr="00872C1C" w:rsidRDefault="00D0447A" w:rsidP="005A4BE3">
            <w:pPr>
              <w:tabs>
                <w:tab w:val="left" w:pos="2076"/>
                <w:tab w:val="center" w:pos="2150"/>
              </w:tabs>
              <w:jc w:val="center"/>
              <w:rPr>
                <w:sz w:val="18"/>
                <w:szCs w:val="18"/>
              </w:rPr>
            </w:pPr>
            <w:r w:rsidRPr="00872C1C">
              <w:rPr>
                <w:sz w:val="18"/>
                <w:szCs w:val="18"/>
              </w:rPr>
              <w:t>4</w:t>
            </w:r>
          </w:p>
        </w:tc>
      </w:tr>
      <w:tr w:rsidR="00D0447A" w:rsidRPr="00872C1C" w:rsidTr="002B51DA">
        <w:trPr>
          <w:trHeight w:val="236"/>
        </w:trPr>
        <w:tc>
          <w:tcPr>
            <w:tcW w:w="4708" w:type="dxa"/>
          </w:tcPr>
          <w:p w:rsidR="00D0447A" w:rsidRPr="00872C1C" w:rsidRDefault="00D0447A" w:rsidP="00814545">
            <w:pPr>
              <w:jc w:val="center"/>
              <w:rPr>
                <w:sz w:val="18"/>
                <w:szCs w:val="18"/>
              </w:rPr>
            </w:pPr>
            <w:r w:rsidRPr="00872C1C">
              <w:rPr>
                <w:sz w:val="18"/>
                <w:szCs w:val="18"/>
              </w:rPr>
              <w:t>PORBEAGLE SHARK</w:t>
            </w:r>
          </w:p>
        </w:tc>
        <w:tc>
          <w:tcPr>
            <w:tcW w:w="4517" w:type="dxa"/>
          </w:tcPr>
          <w:p w:rsidR="00D0447A" w:rsidRPr="00872C1C" w:rsidRDefault="00D0447A" w:rsidP="005A4BE3">
            <w:pPr>
              <w:jc w:val="center"/>
              <w:rPr>
                <w:sz w:val="18"/>
                <w:szCs w:val="18"/>
              </w:rPr>
            </w:pPr>
            <w:r w:rsidRPr="00872C1C">
              <w:rPr>
                <w:sz w:val="18"/>
                <w:szCs w:val="18"/>
              </w:rPr>
              <w:t>0</w:t>
            </w:r>
          </w:p>
        </w:tc>
      </w:tr>
      <w:tr w:rsidR="00D0447A" w:rsidRPr="00872C1C" w:rsidTr="002B51DA">
        <w:trPr>
          <w:trHeight w:val="82"/>
        </w:trPr>
        <w:tc>
          <w:tcPr>
            <w:tcW w:w="4708" w:type="dxa"/>
          </w:tcPr>
          <w:p w:rsidR="00D0447A" w:rsidRPr="00872C1C" w:rsidRDefault="00D0447A" w:rsidP="00814545">
            <w:pPr>
              <w:jc w:val="center"/>
              <w:rPr>
                <w:sz w:val="18"/>
                <w:szCs w:val="18"/>
              </w:rPr>
            </w:pPr>
            <w:r w:rsidRPr="00872C1C">
              <w:rPr>
                <w:sz w:val="18"/>
                <w:szCs w:val="18"/>
              </w:rPr>
              <w:t>GREAT HAMMERHEAD</w:t>
            </w:r>
          </w:p>
        </w:tc>
        <w:tc>
          <w:tcPr>
            <w:tcW w:w="4517" w:type="dxa"/>
          </w:tcPr>
          <w:p w:rsidR="00D0447A" w:rsidRPr="00872C1C" w:rsidRDefault="00D0447A" w:rsidP="005A4BE3">
            <w:pPr>
              <w:jc w:val="center"/>
              <w:rPr>
                <w:sz w:val="18"/>
                <w:szCs w:val="18"/>
              </w:rPr>
            </w:pPr>
            <w:r w:rsidRPr="00872C1C">
              <w:rPr>
                <w:sz w:val="18"/>
                <w:szCs w:val="18"/>
              </w:rPr>
              <w:t>8</w:t>
            </w:r>
          </w:p>
        </w:tc>
      </w:tr>
      <w:tr w:rsidR="00D0447A" w:rsidRPr="00872C1C" w:rsidTr="002B51DA">
        <w:trPr>
          <w:trHeight w:val="92"/>
        </w:trPr>
        <w:tc>
          <w:tcPr>
            <w:tcW w:w="4708" w:type="dxa"/>
          </w:tcPr>
          <w:p w:rsidR="00D0447A" w:rsidRPr="00872C1C" w:rsidRDefault="00D0447A" w:rsidP="00814545">
            <w:pPr>
              <w:jc w:val="center"/>
              <w:rPr>
                <w:sz w:val="18"/>
                <w:szCs w:val="18"/>
              </w:rPr>
            </w:pPr>
            <w:r w:rsidRPr="00872C1C">
              <w:rPr>
                <w:sz w:val="18"/>
                <w:szCs w:val="18"/>
              </w:rPr>
              <w:t>SMOOTH HAMMERHEAD</w:t>
            </w:r>
          </w:p>
        </w:tc>
        <w:tc>
          <w:tcPr>
            <w:tcW w:w="4517" w:type="dxa"/>
          </w:tcPr>
          <w:p w:rsidR="00D0447A" w:rsidRPr="00872C1C" w:rsidRDefault="00D0447A" w:rsidP="005A4BE3">
            <w:pPr>
              <w:jc w:val="center"/>
              <w:rPr>
                <w:sz w:val="18"/>
                <w:szCs w:val="18"/>
              </w:rPr>
            </w:pPr>
            <w:r w:rsidRPr="00872C1C">
              <w:rPr>
                <w:sz w:val="18"/>
                <w:szCs w:val="18"/>
              </w:rPr>
              <w:t>243</w:t>
            </w:r>
          </w:p>
        </w:tc>
      </w:tr>
      <w:tr w:rsidR="00D0447A" w:rsidRPr="00872C1C" w:rsidTr="002B51DA">
        <w:trPr>
          <w:trHeight w:val="108"/>
        </w:trPr>
        <w:tc>
          <w:tcPr>
            <w:tcW w:w="4708" w:type="dxa"/>
          </w:tcPr>
          <w:p w:rsidR="00D0447A" w:rsidRPr="00872C1C" w:rsidRDefault="00D0447A" w:rsidP="00814545">
            <w:pPr>
              <w:jc w:val="center"/>
              <w:rPr>
                <w:sz w:val="18"/>
                <w:szCs w:val="18"/>
              </w:rPr>
            </w:pPr>
            <w:r w:rsidRPr="00872C1C">
              <w:rPr>
                <w:sz w:val="18"/>
                <w:szCs w:val="18"/>
              </w:rPr>
              <w:t>SCALLOPED HAMMERHEAD</w:t>
            </w:r>
          </w:p>
        </w:tc>
        <w:tc>
          <w:tcPr>
            <w:tcW w:w="4517" w:type="dxa"/>
          </w:tcPr>
          <w:p w:rsidR="00D0447A" w:rsidRPr="00872C1C" w:rsidRDefault="00D0447A" w:rsidP="005A4BE3">
            <w:pPr>
              <w:jc w:val="center"/>
              <w:rPr>
                <w:sz w:val="18"/>
                <w:szCs w:val="18"/>
              </w:rPr>
            </w:pPr>
            <w:r w:rsidRPr="00872C1C">
              <w:rPr>
                <w:sz w:val="18"/>
                <w:szCs w:val="18"/>
              </w:rPr>
              <w:t>1</w:t>
            </w:r>
          </w:p>
        </w:tc>
      </w:tr>
      <w:tr w:rsidR="00D0447A" w:rsidRPr="00872C1C" w:rsidTr="002B51DA">
        <w:trPr>
          <w:trHeight w:val="82"/>
        </w:trPr>
        <w:tc>
          <w:tcPr>
            <w:tcW w:w="4708" w:type="dxa"/>
          </w:tcPr>
          <w:p w:rsidR="00D0447A" w:rsidRPr="00872C1C" w:rsidRDefault="00D0447A" w:rsidP="00814545">
            <w:pPr>
              <w:jc w:val="center"/>
              <w:rPr>
                <w:sz w:val="18"/>
                <w:szCs w:val="18"/>
              </w:rPr>
            </w:pPr>
            <w:r w:rsidRPr="00872C1C">
              <w:rPr>
                <w:sz w:val="18"/>
                <w:szCs w:val="18"/>
              </w:rPr>
              <w:t>WINGHEAD SHARK</w:t>
            </w:r>
          </w:p>
        </w:tc>
        <w:tc>
          <w:tcPr>
            <w:tcW w:w="4517" w:type="dxa"/>
          </w:tcPr>
          <w:p w:rsidR="00D0447A" w:rsidRPr="00872C1C" w:rsidRDefault="00D0447A" w:rsidP="005A4BE3">
            <w:pPr>
              <w:jc w:val="center"/>
              <w:rPr>
                <w:sz w:val="18"/>
                <w:szCs w:val="18"/>
              </w:rPr>
            </w:pPr>
            <w:r w:rsidRPr="00872C1C">
              <w:rPr>
                <w:sz w:val="18"/>
                <w:szCs w:val="18"/>
              </w:rPr>
              <w:t>0</w:t>
            </w:r>
          </w:p>
        </w:tc>
      </w:tr>
      <w:tr w:rsidR="00D0447A" w:rsidRPr="00872C1C" w:rsidTr="002B51DA">
        <w:trPr>
          <w:trHeight w:val="240"/>
        </w:trPr>
        <w:tc>
          <w:tcPr>
            <w:tcW w:w="4708" w:type="dxa"/>
          </w:tcPr>
          <w:p w:rsidR="00D0447A" w:rsidRPr="00872C1C" w:rsidRDefault="00D0447A" w:rsidP="00814545">
            <w:pPr>
              <w:jc w:val="center"/>
              <w:rPr>
                <w:sz w:val="18"/>
                <w:szCs w:val="18"/>
              </w:rPr>
            </w:pPr>
            <w:r w:rsidRPr="00872C1C">
              <w:rPr>
                <w:sz w:val="18"/>
                <w:szCs w:val="18"/>
              </w:rPr>
              <w:t>OTHER SHARKS</w:t>
            </w:r>
          </w:p>
        </w:tc>
        <w:tc>
          <w:tcPr>
            <w:tcW w:w="4517" w:type="dxa"/>
          </w:tcPr>
          <w:p w:rsidR="00D0447A" w:rsidRPr="00872C1C" w:rsidRDefault="00D0447A" w:rsidP="005A4BE3">
            <w:pPr>
              <w:jc w:val="center"/>
              <w:rPr>
                <w:sz w:val="18"/>
                <w:szCs w:val="18"/>
              </w:rPr>
            </w:pPr>
            <w:r w:rsidRPr="00872C1C">
              <w:rPr>
                <w:sz w:val="18"/>
                <w:szCs w:val="18"/>
              </w:rPr>
              <w:t>44</w:t>
            </w:r>
          </w:p>
        </w:tc>
      </w:tr>
      <w:tr w:rsidR="00D0447A" w:rsidRPr="00872C1C" w:rsidTr="002B51DA">
        <w:trPr>
          <w:trHeight w:val="240"/>
        </w:trPr>
        <w:tc>
          <w:tcPr>
            <w:tcW w:w="4708" w:type="dxa"/>
          </w:tcPr>
          <w:p w:rsidR="00D0447A" w:rsidRPr="00872C1C" w:rsidRDefault="00D0447A" w:rsidP="00814545">
            <w:pPr>
              <w:jc w:val="center"/>
              <w:rPr>
                <w:b/>
                <w:sz w:val="18"/>
                <w:szCs w:val="18"/>
              </w:rPr>
            </w:pPr>
            <w:r w:rsidRPr="00872C1C">
              <w:rPr>
                <w:b/>
                <w:sz w:val="18"/>
                <w:szCs w:val="18"/>
              </w:rPr>
              <w:t>TOTAL</w:t>
            </w:r>
          </w:p>
        </w:tc>
        <w:tc>
          <w:tcPr>
            <w:tcW w:w="4517" w:type="dxa"/>
          </w:tcPr>
          <w:p w:rsidR="00D0447A" w:rsidRPr="00872C1C" w:rsidRDefault="00D0447A" w:rsidP="005A4BE3">
            <w:pPr>
              <w:jc w:val="center"/>
              <w:rPr>
                <w:b/>
                <w:sz w:val="18"/>
                <w:szCs w:val="18"/>
              </w:rPr>
            </w:pPr>
            <w:r w:rsidRPr="00872C1C">
              <w:rPr>
                <w:b/>
                <w:sz w:val="18"/>
                <w:szCs w:val="18"/>
              </w:rPr>
              <w:t>231</w:t>
            </w:r>
          </w:p>
        </w:tc>
      </w:tr>
    </w:tbl>
    <w:p w:rsidR="00B04EFF" w:rsidRPr="00872C1C" w:rsidRDefault="00B04EFF" w:rsidP="00DE446C">
      <w:pPr>
        <w:jc w:val="both"/>
        <w:rPr>
          <w:b/>
          <w:sz w:val="18"/>
          <w:szCs w:val="18"/>
        </w:rPr>
      </w:pPr>
    </w:p>
    <w:p w:rsidR="00E26AF3" w:rsidRPr="00872C1C" w:rsidRDefault="00D42E1C" w:rsidP="00DE446C">
      <w:pPr>
        <w:jc w:val="both"/>
      </w:pPr>
      <w:r w:rsidRPr="00872C1C">
        <w:t xml:space="preserve">As yet, the current standardised SPC log-sheet does not have separations of the two pelagic and big-eye thresher </w:t>
      </w:r>
      <w:r w:rsidR="00E26AF3" w:rsidRPr="00872C1C">
        <w:t>sharks</w:t>
      </w:r>
      <w:r w:rsidRPr="00872C1C">
        <w:t xml:space="preserve"> and a separation of the 4 hammerhead shark species. As such,</w:t>
      </w:r>
      <w:r w:rsidR="00E26AF3" w:rsidRPr="00872C1C">
        <w:t xml:space="preserve"> in order to provide for the above table,</w:t>
      </w:r>
      <w:r w:rsidRPr="00872C1C">
        <w:t xml:space="preserve"> the Fiji National Observer data on sharks observed were raised to the average </w:t>
      </w:r>
      <w:r w:rsidR="00872C1C" w:rsidRPr="00872C1C">
        <w:t xml:space="preserve">weights </w:t>
      </w:r>
      <w:r w:rsidRPr="00872C1C">
        <w:t>for sharks logged in the Fiji fishing vessels log sheet for the year 2012</w:t>
      </w:r>
      <w:r w:rsidR="00E26AF3" w:rsidRPr="00872C1C">
        <w:t>; in Fiji’s TUFMAN server.</w:t>
      </w:r>
    </w:p>
    <w:p w:rsidR="00E26AF3" w:rsidRPr="00872C1C" w:rsidRDefault="00E26AF3" w:rsidP="00DE446C">
      <w:pPr>
        <w:jc w:val="both"/>
      </w:pPr>
      <w:r w:rsidRPr="00872C1C">
        <w:t xml:space="preserve">In comparison to the total catch estimates for sharks the years 2011 and the years 2012, there has been a 75% decrease. This is </w:t>
      </w:r>
      <w:r w:rsidR="002837CF" w:rsidRPr="00872C1C">
        <w:t xml:space="preserve">an attribute of the </w:t>
      </w:r>
      <w:r w:rsidRPr="00872C1C">
        <w:t xml:space="preserve">increased awareness and cooperation between the </w:t>
      </w:r>
      <w:r w:rsidR="002837CF" w:rsidRPr="00872C1C">
        <w:t>Ministry</w:t>
      </w:r>
      <w:r w:rsidRPr="00872C1C">
        <w:t xml:space="preserve"> of Fisheries</w:t>
      </w:r>
      <w:r w:rsidR="002837CF" w:rsidRPr="00872C1C">
        <w:t xml:space="preserve"> in Fiji</w:t>
      </w:r>
      <w:r w:rsidRPr="00872C1C">
        <w:t xml:space="preserve"> and the fishing industry stakeholders</w:t>
      </w:r>
      <w:r w:rsidR="002837CF" w:rsidRPr="00872C1C">
        <w:t xml:space="preserve"> on the issue of the sustainability of sharks and the related Conservation and Management Measure.</w:t>
      </w:r>
    </w:p>
    <w:p w:rsidR="00C72D01" w:rsidRPr="00872C1C" w:rsidRDefault="002B339C" w:rsidP="00DE446C">
      <w:pPr>
        <w:jc w:val="both"/>
        <w:rPr>
          <w:b/>
          <w:sz w:val="18"/>
          <w:szCs w:val="18"/>
        </w:rPr>
      </w:pPr>
      <w:r w:rsidRPr="00872C1C">
        <w:t xml:space="preserve">It should be noted that the license condition which is currently being enforced in the Fiji </w:t>
      </w:r>
      <w:r w:rsidR="00872C1C" w:rsidRPr="00872C1C">
        <w:t>f</w:t>
      </w:r>
      <w:r w:rsidRPr="00872C1C">
        <w:t>leet determines that no shark lines be carried and or utilised on-board the pre-dominantly long liner fishery.</w:t>
      </w:r>
    </w:p>
    <w:p w:rsidR="001B036A" w:rsidRPr="00872C1C" w:rsidRDefault="002B339C" w:rsidP="00DE446C">
      <w:pPr>
        <w:jc w:val="both"/>
      </w:pPr>
      <w:r w:rsidRPr="00872C1C">
        <w:t>In addition, the Ministry is making every effort to finalise the National Plan of Action on Sharks and i</w:t>
      </w:r>
      <w:r w:rsidR="00750E0B" w:rsidRPr="00872C1C">
        <w:t>s attesting to this by implementing the 5% fin to carcass ratio, as determined in the Conservation and Management Measure 2010-07 on Sharks.</w:t>
      </w:r>
      <w:r w:rsidRPr="00872C1C">
        <w:t xml:space="preserve"> </w:t>
      </w:r>
    </w:p>
    <w:p w:rsidR="00DF7CD8" w:rsidRPr="00872C1C" w:rsidRDefault="00DF7CD8" w:rsidP="00DE446C">
      <w:pPr>
        <w:jc w:val="both"/>
        <w:rPr>
          <w:b/>
        </w:rPr>
      </w:pPr>
      <w:r w:rsidRPr="00872C1C">
        <w:rPr>
          <w:b/>
        </w:rPr>
        <w:t>CMM 2011-03 – CETACEANS</w:t>
      </w:r>
    </w:p>
    <w:p w:rsidR="00DF7CD8" w:rsidRPr="00872C1C" w:rsidRDefault="00DF7CD8" w:rsidP="00DE446C">
      <w:pPr>
        <w:jc w:val="both"/>
      </w:pPr>
      <w:r w:rsidRPr="00872C1C">
        <w:t>In accordance with the WCPFC Conservation and Management Measure 2011-03 on Cetaceans, it should be noted that Fiji does not have a purse seining fleet but is signatory to the United States Treaty and therefore has the said treaties vessels fishing in its waters</w:t>
      </w:r>
      <w:r w:rsidR="001C6971" w:rsidRPr="00872C1C">
        <w:t>,</w:t>
      </w:r>
      <w:r w:rsidRPr="00872C1C">
        <w:t xml:space="preserve"> as addressed in the above mentioned CMM 2008-01, </w:t>
      </w:r>
      <w:r w:rsidR="00B04EFF" w:rsidRPr="00872C1C">
        <w:t xml:space="preserve">Table </w:t>
      </w:r>
      <w:r w:rsidR="00872C1C" w:rsidRPr="00872C1C">
        <w:t>6</w:t>
      </w:r>
      <w:r w:rsidR="00B04EFF" w:rsidRPr="00872C1C">
        <w:t>.</w:t>
      </w:r>
      <w:r w:rsidR="003C7855" w:rsidRPr="00872C1C">
        <w:t xml:space="preserve"> </w:t>
      </w:r>
    </w:p>
    <w:p w:rsidR="00A67904" w:rsidRPr="00872C1C" w:rsidRDefault="003C7855" w:rsidP="00DE446C">
      <w:pPr>
        <w:jc w:val="both"/>
      </w:pPr>
      <w:r w:rsidRPr="00872C1C">
        <w:t>As required by paragraph 2 (b)</w:t>
      </w:r>
      <w:r w:rsidR="001C6971" w:rsidRPr="00872C1C">
        <w:t xml:space="preserve"> </w:t>
      </w:r>
      <w:r w:rsidR="00872C1C" w:rsidRPr="00872C1C">
        <w:t>of the Measure</w:t>
      </w:r>
      <w:r w:rsidRPr="00872C1C">
        <w:t xml:space="preserve">, </w:t>
      </w:r>
      <w:r w:rsidR="001C6971" w:rsidRPr="00872C1C">
        <w:t xml:space="preserve">if </w:t>
      </w:r>
      <w:r w:rsidRPr="00872C1C">
        <w:t>this said event</w:t>
      </w:r>
      <w:r w:rsidR="001C6971" w:rsidRPr="00872C1C">
        <w:t xml:space="preserve"> of encircling Cetaceans </w:t>
      </w:r>
      <w:r w:rsidRPr="00872C1C">
        <w:t>did occur in Fiji’</w:t>
      </w:r>
      <w:r w:rsidR="001C6971" w:rsidRPr="00872C1C">
        <w:t xml:space="preserve">s waters, </w:t>
      </w:r>
      <w:r w:rsidR="00872C1C" w:rsidRPr="00872C1C">
        <w:t xml:space="preserve">it </w:t>
      </w:r>
      <w:r w:rsidR="00E36460" w:rsidRPr="00872C1C">
        <w:t>shall be reported by the flag S</w:t>
      </w:r>
      <w:r w:rsidRPr="00872C1C">
        <w:t>tate.</w:t>
      </w:r>
    </w:p>
    <w:p w:rsidR="00DF7CD8" w:rsidRPr="00872C1C" w:rsidRDefault="00DF7CD8" w:rsidP="00DE446C">
      <w:pPr>
        <w:jc w:val="both"/>
        <w:rPr>
          <w:b/>
        </w:rPr>
      </w:pPr>
      <w:r w:rsidRPr="00872C1C">
        <w:rPr>
          <w:b/>
        </w:rPr>
        <w:lastRenderedPageBreak/>
        <w:t>CMM 2011-</w:t>
      </w:r>
      <w:r w:rsidR="003C7855" w:rsidRPr="00872C1C">
        <w:rPr>
          <w:b/>
        </w:rPr>
        <w:t xml:space="preserve">04 </w:t>
      </w:r>
      <w:r w:rsidRPr="00872C1C">
        <w:rPr>
          <w:b/>
        </w:rPr>
        <w:t>OCEANI</w:t>
      </w:r>
      <w:r w:rsidR="00B75DBB" w:rsidRPr="00872C1C">
        <w:rPr>
          <w:b/>
        </w:rPr>
        <w:t>C</w:t>
      </w:r>
      <w:r w:rsidRPr="00872C1C">
        <w:rPr>
          <w:b/>
        </w:rPr>
        <w:t>S WHITE-TIP SHARKS</w:t>
      </w:r>
    </w:p>
    <w:p w:rsidR="003C7855" w:rsidRPr="00872C1C" w:rsidRDefault="003C7855" w:rsidP="00DE446C">
      <w:pPr>
        <w:jc w:val="both"/>
      </w:pPr>
      <w:r w:rsidRPr="00872C1C">
        <w:t>In accordance with the</w:t>
      </w:r>
      <w:r w:rsidRPr="00872C1C">
        <w:rPr>
          <w:b/>
        </w:rPr>
        <w:t xml:space="preserve"> </w:t>
      </w:r>
      <w:r w:rsidRPr="00872C1C">
        <w:t>WCPFC Conservation and Management Measure 2011-04</w:t>
      </w:r>
      <w:r w:rsidR="008D00F0" w:rsidRPr="00872C1C">
        <w:t>, that requires the reporting of Oceanic White</w:t>
      </w:r>
      <w:r w:rsidR="00B75DBB" w:rsidRPr="00872C1C">
        <w:t>-</w:t>
      </w:r>
      <w:r w:rsidR="008D00F0" w:rsidRPr="00872C1C">
        <w:t>tip Sharks that are released either alive or dead</w:t>
      </w:r>
      <w:r w:rsidRPr="00872C1C">
        <w:t xml:space="preserve">, the Fiji National Observer </w:t>
      </w:r>
      <w:r w:rsidR="008D00F0" w:rsidRPr="00872C1C">
        <w:t xml:space="preserve">Program </w:t>
      </w:r>
      <w:r w:rsidRPr="00872C1C">
        <w:t xml:space="preserve">data shows that </w:t>
      </w:r>
      <w:r w:rsidR="008D00F0" w:rsidRPr="00872C1C">
        <w:t>5 had escaped, 5 were released as they were small in size and 285 were released dead.</w:t>
      </w:r>
    </w:p>
    <w:p w:rsidR="003C7855" w:rsidRPr="00872C1C" w:rsidRDefault="003C7855" w:rsidP="00DE446C">
      <w:pPr>
        <w:jc w:val="both"/>
        <w:rPr>
          <w:b/>
        </w:rPr>
      </w:pPr>
      <w:r w:rsidRPr="00872C1C">
        <w:rPr>
          <w:b/>
        </w:rPr>
        <w:t>CMM 2012-04 WHALE SHARKS</w:t>
      </w:r>
    </w:p>
    <w:p w:rsidR="001C6971" w:rsidRPr="00872C1C" w:rsidRDefault="003C7855" w:rsidP="001C6971">
      <w:pPr>
        <w:jc w:val="both"/>
      </w:pPr>
      <w:r w:rsidRPr="00872C1C">
        <w:t>In accordance with the WCPFC Conservation and Management Measure 2012-04</w:t>
      </w:r>
      <w:r w:rsidR="001C6971" w:rsidRPr="00872C1C">
        <w:t xml:space="preserve"> on Whale Sharks, it should be noted that Fiji does not have a purse seining fleet but is signatory to the United States Treaty and therefore has the said treaties vessels fishing in its waters, as addressed in</w:t>
      </w:r>
      <w:r w:rsidR="00E36460" w:rsidRPr="00872C1C">
        <w:t xml:space="preserve"> the above mentioned CMM 20</w:t>
      </w:r>
      <w:r w:rsidR="00872C1C" w:rsidRPr="00872C1C">
        <w:t>08-01</w:t>
      </w:r>
      <w:r w:rsidR="001C6971" w:rsidRPr="00872C1C">
        <w:t xml:space="preserve">, </w:t>
      </w:r>
      <w:r w:rsidR="00B04EFF" w:rsidRPr="00872C1C">
        <w:t>Table 4B.</w:t>
      </w:r>
      <w:r w:rsidR="001C6971" w:rsidRPr="00872C1C">
        <w:t xml:space="preserve"> </w:t>
      </w:r>
    </w:p>
    <w:p w:rsidR="0069419D" w:rsidRPr="00872C1C" w:rsidRDefault="001C6971" w:rsidP="00DE446C">
      <w:pPr>
        <w:jc w:val="both"/>
      </w:pPr>
      <w:r w:rsidRPr="00872C1C">
        <w:t>As required by paragraph 4 (b) of the Measure, if this said event of encircling Whale Sharks did occur in Fiji’s waters,</w:t>
      </w:r>
      <w:r w:rsidR="00E36460" w:rsidRPr="00872C1C">
        <w:t xml:space="preserve"> </w:t>
      </w:r>
      <w:r w:rsidR="00DB60EF" w:rsidRPr="00872C1C">
        <w:t xml:space="preserve">it </w:t>
      </w:r>
      <w:r w:rsidR="00E36460" w:rsidRPr="00872C1C">
        <w:t>shall be reported by the flag S</w:t>
      </w:r>
      <w:r w:rsidRPr="00872C1C">
        <w:t>tate.</w:t>
      </w:r>
    </w:p>
    <w:p w:rsidR="00B04EFF" w:rsidRPr="000110D1" w:rsidRDefault="00B04EFF" w:rsidP="00DE446C">
      <w:pPr>
        <w:jc w:val="both"/>
        <w:rPr>
          <w:color w:val="4F6228" w:themeColor="accent3" w:themeShade="80"/>
        </w:rPr>
      </w:pPr>
    </w:p>
    <w:p w:rsidR="008C169F" w:rsidRPr="00872C1C" w:rsidRDefault="00E23413" w:rsidP="0054432E">
      <w:pPr>
        <w:pStyle w:val="ListParagraph"/>
        <w:numPr>
          <w:ilvl w:val="0"/>
          <w:numId w:val="4"/>
        </w:numPr>
        <w:jc w:val="both"/>
        <w:rPr>
          <w:b/>
          <w:sz w:val="32"/>
          <w:szCs w:val="32"/>
        </w:rPr>
      </w:pPr>
      <w:r>
        <w:rPr>
          <w:b/>
          <w:sz w:val="32"/>
          <w:szCs w:val="32"/>
        </w:rPr>
        <w:t>MARKETING</w:t>
      </w:r>
    </w:p>
    <w:p w:rsidR="008C169F" w:rsidRPr="00872C1C" w:rsidRDefault="008C169F" w:rsidP="00880659">
      <w:pPr>
        <w:jc w:val="both"/>
      </w:pPr>
      <w:r w:rsidRPr="00872C1C">
        <w:t xml:space="preserve">Tuna fresh and frozen sashimi products, loins and whole fish continues to be exported </w:t>
      </w:r>
      <w:r w:rsidR="002A404B" w:rsidRPr="00872C1C">
        <w:t xml:space="preserve">from Fiji </w:t>
      </w:r>
      <w:r w:rsidRPr="00872C1C">
        <w:t>to the various major markets such as Australia, New Zealand, Japan, China, Taiwan,</w:t>
      </w:r>
      <w:r w:rsidR="002A404B" w:rsidRPr="00872C1C">
        <w:t xml:space="preserve"> Thailand,</w:t>
      </w:r>
      <w:r w:rsidRPr="00872C1C">
        <w:t xml:space="preserve"> Vietnam, Hawaii the United States of America and Canada, amongst others. </w:t>
      </w:r>
    </w:p>
    <w:p w:rsidR="00FB6D47" w:rsidRPr="00872C1C" w:rsidRDefault="00FB6D47" w:rsidP="00880659">
      <w:pPr>
        <w:jc w:val="both"/>
      </w:pPr>
      <w:r w:rsidRPr="00872C1C">
        <w:t xml:space="preserve">For the year 2012, </w:t>
      </w:r>
      <w:r w:rsidR="0062297E" w:rsidRPr="00872C1C">
        <w:t xml:space="preserve">a total of 30,310 metric tonnes of </w:t>
      </w:r>
      <w:r w:rsidR="00872C1C" w:rsidRPr="00872C1C">
        <w:t>tuna</w:t>
      </w:r>
      <w:r w:rsidR="0062297E" w:rsidRPr="00872C1C">
        <w:t xml:space="preserve"> was processed and exported with albacore products making a total of 55.2%</w:t>
      </w:r>
      <w:r w:rsidRPr="00872C1C">
        <w:t xml:space="preserve"> [16,720 mt] of </w:t>
      </w:r>
      <w:r w:rsidR="0062297E" w:rsidRPr="00872C1C">
        <w:t xml:space="preserve"> Fiji’s total export, big-eye tuna </w:t>
      </w:r>
      <w:r w:rsidRPr="00872C1C">
        <w:t>produc</w:t>
      </w:r>
      <w:r w:rsidR="0062297E" w:rsidRPr="00872C1C">
        <w:t>t</w:t>
      </w:r>
      <w:r w:rsidRPr="00872C1C">
        <w:t>s at</w:t>
      </w:r>
      <w:r w:rsidR="0062297E" w:rsidRPr="00872C1C">
        <w:t xml:space="preserve"> 5.5%</w:t>
      </w:r>
      <w:r w:rsidRPr="00872C1C">
        <w:t xml:space="preserve"> [1681 mt]</w:t>
      </w:r>
      <w:r w:rsidR="0062297E" w:rsidRPr="00872C1C">
        <w:t xml:space="preserve"> and yellow-fin tuna</w:t>
      </w:r>
      <w:r w:rsidRPr="00872C1C">
        <w:t xml:space="preserve"> products</w:t>
      </w:r>
      <w:r w:rsidR="0062297E" w:rsidRPr="00872C1C">
        <w:t xml:space="preserve"> at 22.1</w:t>
      </w:r>
      <w:r w:rsidRPr="00872C1C">
        <w:t>% [6694 mt] with other species making up the final  17.2% [5215 mt].</w:t>
      </w:r>
    </w:p>
    <w:p w:rsidR="0090477B" w:rsidRPr="00872C1C" w:rsidRDefault="00767C46" w:rsidP="00880659">
      <w:pPr>
        <w:jc w:val="both"/>
      </w:pPr>
      <w:r w:rsidRPr="00872C1C">
        <w:t xml:space="preserve">Fiji continues to provide tuna </w:t>
      </w:r>
      <w:r w:rsidR="00470BBA" w:rsidRPr="00872C1C">
        <w:t>product</w:t>
      </w:r>
      <w:r w:rsidR="00C42135" w:rsidRPr="00872C1C">
        <w:t>s</w:t>
      </w:r>
      <w:r w:rsidR="00470BBA" w:rsidRPr="00872C1C">
        <w:t xml:space="preserve"> </w:t>
      </w:r>
      <w:r w:rsidR="0090477B" w:rsidRPr="00872C1C">
        <w:t>to</w:t>
      </w:r>
      <w:r w:rsidR="00C42135" w:rsidRPr="00872C1C">
        <w:t xml:space="preserve"> the</w:t>
      </w:r>
      <w:r w:rsidRPr="00872C1C">
        <w:t xml:space="preserve"> </w:t>
      </w:r>
      <w:r w:rsidR="0090477B" w:rsidRPr="00872C1C">
        <w:t xml:space="preserve">local </w:t>
      </w:r>
      <w:r w:rsidRPr="00872C1C">
        <w:t>PAFCO</w:t>
      </w:r>
      <w:r w:rsidR="00C42135" w:rsidRPr="00872C1C">
        <w:t xml:space="preserve"> cannery</w:t>
      </w:r>
      <w:r w:rsidR="00470BBA" w:rsidRPr="00872C1C">
        <w:t xml:space="preserve"> </w:t>
      </w:r>
      <w:r w:rsidR="002A404B" w:rsidRPr="00872C1C">
        <w:t xml:space="preserve">and </w:t>
      </w:r>
      <w:r w:rsidR="00470BBA" w:rsidRPr="00872C1C">
        <w:t>to</w:t>
      </w:r>
      <w:r w:rsidR="00E907CB" w:rsidRPr="00872C1C">
        <w:t xml:space="preserve"> the canneries in</w:t>
      </w:r>
      <w:r w:rsidR="00470BBA" w:rsidRPr="00872C1C">
        <w:t xml:space="preserve"> </w:t>
      </w:r>
      <w:r w:rsidR="006B758C" w:rsidRPr="00872C1C">
        <w:t xml:space="preserve">both </w:t>
      </w:r>
      <w:r w:rsidR="00470BBA" w:rsidRPr="00872C1C">
        <w:t xml:space="preserve">China </w:t>
      </w:r>
      <w:r w:rsidR="002A404B" w:rsidRPr="00872C1C">
        <w:t xml:space="preserve">[3360 mt] </w:t>
      </w:r>
      <w:r w:rsidR="00470BBA" w:rsidRPr="00872C1C">
        <w:t>and Bangkok</w:t>
      </w:r>
      <w:r w:rsidR="002A404B" w:rsidRPr="00872C1C">
        <w:t xml:space="preserve"> [457 mt]</w:t>
      </w:r>
      <w:r w:rsidR="0090477B" w:rsidRPr="00872C1C">
        <w:t>.</w:t>
      </w:r>
    </w:p>
    <w:p w:rsidR="00A67904" w:rsidRPr="00872C1C" w:rsidRDefault="0090477B" w:rsidP="00880659">
      <w:pPr>
        <w:jc w:val="both"/>
      </w:pPr>
      <w:r w:rsidRPr="00872C1C">
        <w:t xml:space="preserve">Tuna like </w:t>
      </w:r>
      <w:r w:rsidR="00CB03A6" w:rsidRPr="00872C1C">
        <w:t xml:space="preserve">non-target species continue </w:t>
      </w:r>
      <w:r w:rsidRPr="00872C1C">
        <w:t xml:space="preserve">to be sold at local processor outlets with a portion sold as exports where the market is available. </w:t>
      </w:r>
    </w:p>
    <w:p w:rsidR="00B04EFF" w:rsidRDefault="00B04EFF" w:rsidP="00880659">
      <w:pPr>
        <w:jc w:val="both"/>
        <w:rPr>
          <w:color w:val="4F6228" w:themeColor="accent3" w:themeShade="80"/>
        </w:rPr>
      </w:pPr>
    </w:p>
    <w:p w:rsidR="00E30B13" w:rsidRDefault="00E30B13" w:rsidP="00880659">
      <w:pPr>
        <w:jc w:val="both"/>
        <w:rPr>
          <w:color w:val="4F6228" w:themeColor="accent3" w:themeShade="80"/>
        </w:rPr>
      </w:pPr>
    </w:p>
    <w:p w:rsidR="00E30B13" w:rsidRDefault="00E30B13" w:rsidP="00880659">
      <w:pPr>
        <w:jc w:val="both"/>
        <w:rPr>
          <w:color w:val="4F6228" w:themeColor="accent3" w:themeShade="80"/>
        </w:rPr>
      </w:pPr>
    </w:p>
    <w:p w:rsidR="00E30B13" w:rsidRDefault="00E30B13" w:rsidP="00880659">
      <w:pPr>
        <w:jc w:val="both"/>
        <w:rPr>
          <w:color w:val="4F6228" w:themeColor="accent3" w:themeShade="80"/>
        </w:rPr>
      </w:pPr>
    </w:p>
    <w:p w:rsidR="00E30B13" w:rsidRDefault="00E30B13" w:rsidP="00880659">
      <w:pPr>
        <w:jc w:val="both"/>
        <w:rPr>
          <w:color w:val="4F6228" w:themeColor="accent3" w:themeShade="80"/>
        </w:rPr>
      </w:pPr>
    </w:p>
    <w:p w:rsidR="00E30B13" w:rsidRDefault="00E30B13" w:rsidP="00880659">
      <w:pPr>
        <w:jc w:val="both"/>
        <w:rPr>
          <w:color w:val="4F6228" w:themeColor="accent3" w:themeShade="80"/>
        </w:rPr>
      </w:pPr>
    </w:p>
    <w:p w:rsidR="00E30B13" w:rsidRPr="00B20456" w:rsidRDefault="00E30B13" w:rsidP="00880659">
      <w:pPr>
        <w:jc w:val="both"/>
        <w:rPr>
          <w:color w:val="4F6228" w:themeColor="accent3" w:themeShade="80"/>
        </w:rPr>
      </w:pPr>
    </w:p>
    <w:p w:rsidR="00880659" w:rsidRPr="00527A7C" w:rsidRDefault="00E23413" w:rsidP="0054432E">
      <w:pPr>
        <w:pStyle w:val="ListParagraph"/>
        <w:numPr>
          <w:ilvl w:val="0"/>
          <w:numId w:val="4"/>
        </w:numPr>
        <w:jc w:val="both"/>
        <w:rPr>
          <w:b/>
          <w:sz w:val="32"/>
          <w:szCs w:val="32"/>
        </w:rPr>
      </w:pPr>
      <w:r w:rsidRPr="00527A7C">
        <w:rPr>
          <w:b/>
          <w:sz w:val="32"/>
          <w:szCs w:val="32"/>
        </w:rPr>
        <w:lastRenderedPageBreak/>
        <w:t>RESEARCH AND STATISTICS</w:t>
      </w:r>
    </w:p>
    <w:p w:rsidR="00E23413" w:rsidRPr="00527A7C" w:rsidRDefault="00682CF2" w:rsidP="00E30B13">
      <w:pPr>
        <w:jc w:val="both"/>
        <w:rPr>
          <w:b/>
          <w:sz w:val="28"/>
          <w:szCs w:val="28"/>
        </w:rPr>
      </w:pPr>
      <w:r w:rsidRPr="00527A7C">
        <w:rPr>
          <w:b/>
          <w:sz w:val="28"/>
          <w:szCs w:val="28"/>
        </w:rPr>
        <w:t xml:space="preserve">1] </w:t>
      </w:r>
      <w:r w:rsidR="00E23413" w:rsidRPr="00527A7C">
        <w:rPr>
          <w:b/>
          <w:sz w:val="28"/>
          <w:szCs w:val="28"/>
        </w:rPr>
        <w:t>STATUS OF TUNA FISHERY DATA COLLECTION SYSTEMS</w:t>
      </w:r>
    </w:p>
    <w:p w:rsidR="00E30B13" w:rsidRPr="00527A7C" w:rsidRDefault="00E30B13" w:rsidP="00E30B13">
      <w:pPr>
        <w:pStyle w:val="ListParagraph"/>
        <w:ind w:left="0"/>
        <w:jc w:val="both"/>
        <w:rPr>
          <w:b/>
          <w:sz w:val="24"/>
          <w:szCs w:val="24"/>
        </w:rPr>
      </w:pPr>
      <w:r w:rsidRPr="00527A7C">
        <w:rPr>
          <w:b/>
          <w:sz w:val="24"/>
          <w:szCs w:val="24"/>
        </w:rPr>
        <w:t>Table 9. Estimated Annual Coverage, 2007 - 2011.</w:t>
      </w:r>
    </w:p>
    <w:tbl>
      <w:tblPr>
        <w:tblStyle w:val="TableGrid"/>
        <w:tblW w:w="0" w:type="auto"/>
        <w:tblLayout w:type="fixed"/>
        <w:tblLook w:val="04A0"/>
      </w:tblPr>
      <w:tblGrid>
        <w:gridCol w:w="1908"/>
        <w:gridCol w:w="1350"/>
        <w:gridCol w:w="1260"/>
        <w:gridCol w:w="1260"/>
        <w:gridCol w:w="1350"/>
        <w:gridCol w:w="1080"/>
        <w:gridCol w:w="1034"/>
      </w:tblGrid>
      <w:tr w:rsidR="00E30B13" w:rsidRPr="00527A7C" w:rsidTr="00283EB1">
        <w:trPr>
          <w:trHeight w:val="808"/>
        </w:trPr>
        <w:tc>
          <w:tcPr>
            <w:tcW w:w="1908" w:type="dxa"/>
          </w:tcPr>
          <w:p w:rsidR="00E30B13" w:rsidRPr="00527A7C" w:rsidRDefault="00E30B13" w:rsidP="00283EB1">
            <w:pPr>
              <w:jc w:val="both"/>
              <w:rPr>
                <w:b/>
              </w:rPr>
            </w:pPr>
          </w:p>
          <w:p w:rsidR="00E30B13" w:rsidRPr="00527A7C" w:rsidRDefault="00E30B13" w:rsidP="00283EB1">
            <w:pPr>
              <w:jc w:val="both"/>
              <w:rPr>
                <w:b/>
              </w:rPr>
            </w:pPr>
          </w:p>
        </w:tc>
        <w:tc>
          <w:tcPr>
            <w:tcW w:w="7334" w:type="dxa"/>
            <w:gridSpan w:val="6"/>
          </w:tcPr>
          <w:p w:rsidR="00E30B13" w:rsidRPr="00527A7C" w:rsidRDefault="00E30B13" w:rsidP="00283EB1">
            <w:pPr>
              <w:rPr>
                <w:b/>
              </w:rPr>
            </w:pPr>
          </w:p>
          <w:p w:rsidR="00E30B13" w:rsidRPr="00527A7C" w:rsidRDefault="00E30B13" w:rsidP="00283EB1">
            <w:pPr>
              <w:jc w:val="center"/>
              <w:rPr>
                <w:b/>
              </w:rPr>
            </w:pPr>
            <w:r w:rsidRPr="00527A7C">
              <w:rPr>
                <w:b/>
              </w:rPr>
              <w:t>PERCENTAGE COVERAGE (%)</w:t>
            </w:r>
          </w:p>
          <w:p w:rsidR="00E30B13" w:rsidRPr="00527A7C" w:rsidRDefault="00E30B13" w:rsidP="00283EB1">
            <w:pPr>
              <w:jc w:val="both"/>
              <w:rPr>
                <w:b/>
              </w:rPr>
            </w:pPr>
          </w:p>
        </w:tc>
      </w:tr>
      <w:tr w:rsidR="00E30B13" w:rsidRPr="00527A7C" w:rsidTr="00283EB1">
        <w:tc>
          <w:tcPr>
            <w:tcW w:w="1908" w:type="dxa"/>
          </w:tcPr>
          <w:p w:rsidR="00E30B13" w:rsidRPr="00527A7C" w:rsidRDefault="00E30B13" w:rsidP="00283EB1">
            <w:pPr>
              <w:jc w:val="both"/>
              <w:rPr>
                <w:b/>
              </w:rPr>
            </w:pPr>
          </w:p>
        </w:tc>
        <w:tc>
          <w:tcPr>
            <w:tcW w:w="1350" w:type="dxa"/>
          </w:tcPr>
          <w:p w:rsidR="00E30B13" w:rsidRPr="00527A7C" w:rsidRDefault="00E30B13" w:rsidP="00283EB1">
            <w:pPr>
              <w:jc w:val="center"/>
              <w:rPr>
                <w:b/>
              </w:rPr>
            </w:pPr>
            <w:r w:rsidRPr="00527A7C">
              <w:rPr>
                <w:b/>
              </w:rPr>
              <w:t>2007</w:t>
            </w:r>
          </w:p>
        </w:tc>
        <w:tc>
          <w:tcPr>
            <w:tcW w:w="1260" w:type="dxa"/>
          </w:tcPr>
          <w:p w:rsidR="00E30B13" w:rsidRPr="00527A7C" w:rsidRDefault="00E30B13" w:rsidP="00283EB1">
            <w:pPr>
              <w:jc w:val="center"/>
              <w:rPr>
                <w:b/>
              </w:rPr>
            </w:pPr>
            <w:r w:rsidRPr="00527A7C">
              <w:rPr>
                <w:b/>
              </w:rPr>
              <w:t>2008</w:t>
            </w:r>
          </w:p>
        </w:tc>
        <w:tc>
          <w:tcPr>
            <w:tcW w:w="1260" w:type="dxa"/>
          </w:tcPr>
          <w:p w:rsidR="00E30B13" w:rsidRPr="00527A7C" w:rsidRDefault="00E30B13" w:rsidP="00283EB1">
            <w:pPr>
              <w:jc w:val="center"/>
              <w:rPr>
                <w:b/>
              </w:rPr>
            </w:pPr>
            <w:r w:rsidRPr="00527A7C">
              <w:rPr>
                <w:b/>
              </w:rPr>
              <w:t>2009</w:t>
            </w:r>
          </w:p>
        </w:tc>
        <w:tc>
          <w:tcPr>
            <w:tcW w:w="1350" w:type="dxa"/>
          </w:tcPr>
          <w:p w:rsidR="00E30B13" w:rsidRPr="00527A7C" w:rsidRDefault="00E30B13" w:rsidP="00283EB1">
            <w:pPr>
              <w:jc w:val="center"/>
              <w:rPr>
                <w:b/>
              </w:rPr>
            </w:pPr>
            <w:r w:rsidRPr="00527A7C">
              <w:rPr>
                <w:b/>
              </w:rPr>
              <w:t>2010</w:t>
            </w:r>
          </w:p>
        </w:tc>
        <w:tc>
          <w:tcPr>
            <w:tcW w:w="1080" w:type="dxa"/>
          </w:tcPr>
          <w:p w:rsidR="00E30B13" w:rsidRPr="00527A7C" w:rsidRDefault="00E30B13" w:rsidP="00283EB1">
            <w:pPr>
              <w:jc w:val="center"/>
              <w:rPr>
                <w:b/>
              </w:rPr>
            </w:pPr>
            <w:r w:rsidRPr="00527A7C">
              <w:rPr>
                <w:b/>
              </w:rPr>
              <w:t>2011</w:t>
            </w:r>
          </w:p>
        </w:tc>
        <w:tc>
          <w:tcPr>
            <w:tcW w:w="1034" w:type="dxa"/>
          </w:tcPr>
          <w:p w:rsidR="00E30B13" w:rsidRPr="00527A7C" w:rsidRDefault="00E30B13" w:rsidP="00283EB1">
            <w:pPr>
              <w:jc w:val="center"/>
              <w:rPr>
                <w:b/>
              </w:rPr>
            </w:pPr>
            <w:r w:rsidRPr="00527A7C">
              <w:rPr>
                <w:b/>
              </w:rPr>
              <w:t>2012</w:t>
            </w:r>
          </w:p>
        </w:tc>
      </w:tr>
      <w:tr w:rsidR="00E30B13" w:rsidRPr="00527A7C" w:rsidTr="00283EB1">
        <w:tc>
          <w:tcPr>
            <w:tcW w:w="1908" w:type="dxa"/>
          </w:tcPr>
          <w:p w:rsidR="00E30B13" w:rsidRPr="00527A7C" w:rsidRDefault="00E30B13" w:rsidP="00283EB1">
            <w:pPr>
              <w:jc w:val="both"/>
              <w:rPr>
                <w:b/>
              </w:rPr>
            </w:pPr>
            <w:r w:rsidRPr="00527A7C">
              <w:rPr>
                <w:b/>
              </w:rPr>
              <w:t>CATCH/EFFORT</w:t>
            </w:r>
          </w:p>
        </w:tc>
        <w:tc>
          <w:tcPr>
            <w:tcW w:w="1350" w:type="dxa"/>
          </w:tcPr>
          <w:p w:rsidR="00E30B13" w:rsidRPr="00527A7C" w:rsidRDefault="00E30B13" w:rsidP="00283EB1">
            <w:pPr>
              <w:jc w:val="center"/>
              <w:rPr>
                <w:b/>
              </w:rPr>
            </w:pPr>
            <w:r w:rsidRPr="00527A7C">
              <w:rPr>
                <w:b/>
              </w:rPr>
              <w:t>99</w:t>
            </w:r>
          </w:p>
        </w:tc>
        <w:tc>
          <w:tcPr>
            <w:tcW w:w="1260" w:type="dxa"/>
          </w:tcPr>
          <w:p w:rsidR="00E30B13" w:rsidRPr="00527A7C" w:rsidRDefault="00E30B13" w:rsidP="00283EB1">
            <w:pPr>
              <w:jc w:val="center"/>
              <w:rPr>
                <w:b/>
              </w:rPr>
            </w:pPr>
            <w:r w:rsidRPr="00527A7C">
              <w:rPr>
                <w:b/>
              </w:rPr>
              <w:t>99</w:t>
            </w:r>
          </w:p>
        </w:tc>
        <w:tc>
          <w:tcPr>
            <w:tcW w:w="1260" w:type="dxa"/>
          </w:tcPr>
          <w:p w:rsidR="00E30B13" w:rsidRPr="00527A7C" w:rsidRDefault="00E30B13" w:rsidP="00283EB1">
            <w:pPr>
              <w:jc w:val="center"/>
              <w:rPr>
                <w:b/>
              </w:rPr>
            </w:pPr>
            <w:r w:rsidRPr="00527A7C">
              <w:rPr>
                <w:b/>
              </w:rPr>
              <w:t>99</w:t>
            </w:r>
          </w:p>
        </w:tc>
        <w:tc>
          <w:tcPr>
            <w:tcW w:w="1350" w:type="dxa"/>
          </w:tcPr>
          <w:p w:rsidR="00E30B13" w:rsidRPr="00527A7C" w:rsidRDefault="00E30B13" w:rsidP="00283EB1">
            <w:pPr>
              <w:jc w:val="center"/>
              <w:rPr>
                <w:b/>
              </w:rPr>
            </w:pPr>
            <w:r w:rsidRPr="00527A7C">
              <w:rPr>
                <w:b/>
              </w:rPr>
              <w:t>99</w:t>
            </w:r>
          </w:p>
        </w:tc>
        <w:tc>
          <w:tcPr>
            <w:tcW w:w="1080" w:type="dxa"/>
          </w:tcPr>
          <w:p w:rsidR="00E30B13" w:rsidRPr="00527A7C" w:rsidRDefault="00E30B13" w:rsidP="00283EB1">
            <w:pPr>
              <w:jc w:val="center"/>
              <w:rPr>
                <w:b/>
              </w:rPr>
            </w:pPr>
            <w:r w:rsidRPr="00527A7C">
              <w:rPr>
                <w:b/>
              </w:rPr>
              <w:t>99</w:t>
            </w:r>
          </w:p>
        </w:tc>
        <w:tc>
          <w:tcPr>
            <w:tcW w:w="1034" w:type="dxa"/>
          </w:tcPr>
          <w:p w:rsidR="00E30B13" w:rsidRPr="00527A7C" w:rsidRDefault="00E30B13" w:rsidP="00283EB1">
            <w:pPr>
              <w:jc w:val="center"/>
              <w:rPr>
                <w:b/>
              </w:rPr>
            </w:pPr>
            <w:r w:rsidRPr="00527A7C">
              <w:rPr>
                <w:b/>
              </w:rPr>
              <w:t>99</w:t>
            </w:r>
          </w:p>
        </w:tc>
      </w:tr>
      <w:tr w:rsidR="00E30B13" w:rsidRPr="00527A7C" w:rsidTr="00283EB1">
        <w:tc>
          <w:tcPr>
            <w:tcW w:w="1908" w:type="dxa"/>
          </w:tcPr>
          <w:p w:rsidR="00E30B13" w:rsidRPr="00527A7C" w:rsidRDefault="00E30B13" w:rsidP="00283EB1">
            <w:pPr>
              <w:jc w:val="both"/>
              <w:rPr>
                <w:b/>
              </w:rPr>
            </w:pPr>
            <w:r w:rsidRPr="00527A7C">
              <w:rPr>
                <w:b/>
              </w:rPr>
              <w:t>OBSERVER</w:t>
            </w:r>
          </w:p>
        </w:tc>
        <w:tc>
          <w:tcPr>
            <w:tcW w:w="1350" w:type="dxa"/>
          </w:tcPr>
          <w:p w:rsidR="00E30B13" w:rsidRPr="00527A7C" w:rsidRDefault="00E30B13" w:rsidP="00283EB1">
            <w:pPr>
              <w:jc w:val="center"/>
              <w:rPr>
                <w:b/>
              </w:rPr>
            </w:pPr>
            <w:r w:rsidRPr="00527A7C">
              <w:rPr>
                <w:b/>
              </w:rPr>
              <w:t>2.2</w:t>
            </w:r>
          </w:p>
        </w:tc>
        <w:tc>
          <w:tcPr>
            <w:tcW w:w="1260" w:type="dxa"/>
          </w:tcPr>
          <w:p w:rsidR="00E30B13" w:rsidRPr="00527A7C" w:rsidRDefault="00E30B13" w:rsidP="00283EB1">
            <w:pPr>
              <w:jc w:val="center"/>
              <w:rPr>
                <w:b/>
              </w:rPr>
            </w:pPr>
            <w:r w:rsidRPr="00527A7C">
              <w:rPr>
                <w:b/>
              </w:rPr>
              <w:t>2.5</w:t>
            </w:r>
          </w:p>
        </w:tc>
        <w:tc>
          <w:tcPr>
            <w:tcW w:w="1260" w:type="dxa"/>
          </w:tcPr>
          <w:p w:rsidR="00E30B13" w:rsidRPr="00527A7C" w:rsidRDefault="00E30B13" w:rsidP="00283EB1">
            <w:pPr>
              <w:jc w:val="center"/>
              <w:rPr>
                <w:b/>
              </w:rPr>
            </w:pPr>
            <w:r w:rsidRPr="00527A7C">
              <w:rPr>
                <w:b/>
              </w:rPr>
              <w:t>3.1</w:t>
            </w:r>
          </w:p>
        </w:tc>
        <w:tc>
          <w:tcPr>
            <w:tcW w:w="1350" w:type="dxa"/>
          </w:tcPr>
          <w:p w:rsidR="00E30B13" w:rsidRPr="00527A7C" w:rsidRDefault="00E30B13" w:rsidP="00283EB1">
            <w:pPr>
              <w:jc w:val="center"/>
              <w:rPr>
                <w:b/>
              </w:rPr>
            </w:pPr>
            <w:r w:rsidRPr="00527A7C">
              <w:rPr>
                <w:b/>
              </w:rPr>
              <w:t>2.9</w:t>
            </w:r>
          </w:p>
        </w:tc>
        <w:tc>
          <w:tcPr>
            <w:tcW w:w="1080" w:type="dxa"/>
          </w:tcPr>
          <w:p w:rsidR="00E30B13" w:rsidRPr="00527A7C" w:rsidRDefault="00E30B13" w:rsidP="00283EB1">
            <w:pPr>
              <w:jc w:val="center"/>
              <w:rPr>
                <w:b/>
              </w:rPr>
            </w:pPr>
            <w:r w:rsidRPr="00527A7C">
              <w:rPr>
                <w:b/>
              </w:rPr>
              <w:t>3</w:t>
            </w:r>
          </w:p>
        </w:tc>
        <w:tc>
          <w:tcPr>
            <w:tcW w:w="1034" w:type="dxa"/>
          </w:tcPr>
          <w:p w:rsidR="00E30B13" w:rsidRPr="00527A7C" w:rsidRDefault="00E30B13" w:rsidP="00283EB1">
            <w:pPr>
              <w:jc w:val="center"/>
              <w:rPr>
                <w:b/>
              </w:rPr>
            </w:pPr>
            <w:r w:rsidRPr="00527A7C">
              <w:rPr>
                <w:b/>
              </w:rPr>
              <w:t>8.5</w:t>
            </w:r>
          </w:p>
        </w:tc>
      </w:tr>
      <w:tr w:rsidR="00E30B13" w:rsidRPr="00527A7C" w:rsidTr="00283EB1">
        <w:tc>
          <w:tcPr>
            <w:tcW w:w="1908" w:type="dxa"/>
          </w:tcPr>
          <w:p w:rsidR="00E30B13" w:rsidRPr="00527A7C" w:rsidRDefault="00E30B13" w:rsidP="00283EB1">
            <w:pPr>
              <w:jc w:val="both"/>
              <w:rPr>
                <w:b/>
              </w:rPr>
            </w:pPr>
            <w:r w:rsidRPr="00527A7C">
              <w:rPr>
                <w:b/>
              </w:rPr>
              <w:t>PORT SAMPLING</w:t>
            </w:r>
          </w:p>
        </w:tc>
        <w:tc>
          <w:tcPr>
            <w:tcW w:w="1350" w:type="dxa"/>
          </w:tcPr>
          <w:p w:rsidR="00E30B13" w:rsidRPr="00527A7C" w:rsidRDefault="00E30B13" w:rsidP="00283EB1">
            <w:pPr>
              <w:jc w:val="center"/>
              <w:rPr>
                <w:b/>
              </w:rPr>
            </w:pPr>
            <w:r w:rsidRPr="00527A7C">
              <w:rPr>
                <w:b/>
              </w:rPr>
              <w:t>6.3</w:t>
            </w:r>
          </w:p>
        </w:tc>
        <w:tc>
          <w:tcPr>
            <w:tcW w:w="1260" w:type="dxa"/>
          </w:tcPr>
          <w:p w:rsidR="00E30B13" w:rsidRPr="00527A7C" w:rsidRDefault="00E30B13" w:rsidP="00283EB1">
            <w:pPr>
              <w:jc w:val="center"/>
              <w:rPr>
                <w:b/>
              </w:rPr>
            </w:pPr>
            <w:r w:rsidRPr="00527A7C">
              <w:rPr>
                <w:b/>
              </w:rPr>
              <w:t>8.3</w:t>
            </w:r>
          </w:p>
        </w:tc>
        <w:tc>
          <w:tcPr>
            <w:tcW w:w="1260" w:type="dxa"/>
          </w:tcPr>
          <w:p w:rsidR="00E30B13" w:rsidRPr="00527A7C" w:rsidRDefault="00E30B13" w:rsidP="00283EB1">
            <w:pPr>
              <w:jc w:val="center"/>
              <w:rPr>
                <w:b/>
              </w:rPr>
            </w:pPr>
            <w:r w:rsidRPr="00527A7C">
              <w:rPr>
                <w:b/>
              </w:rPr>
              <w:t>7.1</w:t>
            </w:r>
          </w:p>
        </w:tc>
        <w:tc>
          <w:tcPr>
            <w:tcW w:w="1350" w:type="dxa"/>
          </w:tcPr>
          <w:p w:rsidR="00E30B13" w:rsidRPr="00527A7C" w:rsidRDefault="00E30B13" w:rsidP="00283EB1">
            <w:pPr>
              <w:jc w:val="center"/>
              <w:rPr>
                <w:b/>
              </w:rPr>
            </w:pPr>
            <w:r w:rsidRPr="00527A7C">
              <w:rPr>
                <w:b/>
              </w:rPr>
              <w:t>7.7</w:t>
            </w:r>
          </w:p>
        </w:tc>
        <w:tc>
          <w:tcPr>
            <w:tcW w:w="1080" w:type="dxa"/>
          </w:tcPr>
          <w:p w:rsidR="00E30B13" w:rsidRPr="00527A7C" w:rsidRDefault="00E30B13" w:rsidP="00283EB1">
            <w:pPr>
              <w:jc w:val="center"/>
              <w:rPr>
                <w:b/>
              </w:rPr>
            </w:pPr>
            <w:r w:rsidRPr="00527A7C">
              <w:rPr>
                <w:b/>
              </w:rPr>
              <w:t>3.6</w:t>
            </w:r>
          </w:p>
        </w:tc>
        <w:tc>
          <w:tcPr>
            <w:tcW w:w="1034" w:type="dxa"/>
          </w:tcPr>
          <w:p w:rsidR="00E30B13" w:rsidRPr="00527A7C" w:rsidRDefault="00E30B13" w:rsidP="00283EB1">
            <w:pPr>
              <w:jc w:val="center"/>
              <w:rPr>
                <w:b/>
              </w:rPr>
            </w:pPr>
            <w:r w:rsidRPr="00527A7C">
              <w:rPr>
                <w:b/>
              </w:rPr>
              <w:t>15</w:t>
            </w:r>
          </w:p>
        </w:tc>
      </w:tr>
      <w:tr w:rsidR="00E30B13" w:rsidRPr="00527A7C" w:rsidTr="00283EB1">
        <w:tc>
          <w:tcPr>
            <w:tcW w:w="1908" w:type="dxa"/>
          </w:tcPr>
          <w:p w:rsidR="00E30B13" w:rsidRPr="00527A7C" w:rsidRDefault="00E30B13" w:rsidP="00283EB1">
            <w:pPr>
              <w:jc w:val="both"/>
              <w:rPr>
                <w:b/>
              </w:rPr>
            </w:pPr>
            <w:r w:rsidRPr="00527A7C">
              <w:rPr>
                <w:b/>
              </w:rPr>
              <w:t>TRANSHIPMENT</w:t>
            </w:r>
          </w:p>
        </w:tc>
        <w:tc>
          <w:tcPr>
            <w:tcW w:w="1350" w:type="dxa"/>
          </w:tcPr>
          <w:p w:rsidR="00E30B13" w:rsidRPr="00527A7C" w:rsidRDefault="00E30B13" w:rsidP="00283EB1">
            <w:pPr>
              <w:jc w:val="center"/>
              <w:rPr>
                <w:b/>
              </w:rPr>
            </w:pPr>
            <w:r w:rsidRPr="00527A7C">
              <w:rPr>
                <w:b/>
              </w:rPr>
              <w:t>-</w:t>
            </w:r>
          </w:p>
        </w:tc>
        <w:tc>
          <w:tcPr>
            <w:tcW w:w="1260" w:type="dxa"/>
          </w:tcPr>
          <w:p w:rsidR="00E30B13" w:rsidRPr="00527A7C" w:rsidRDefault="00E30B13" w:rsidP="00283EB1">
            <w:pPr>
              <w:jc w:val="center"/>
              <w:rPr>
                <w:b/>
              </w:rPr>
            </w:pPr>
            <w:r w:rsidRPr="00527A7C">
              <w:rPr>
                <w:b/>
              </w:rPr>
              <w:t>-</w:t>
            </w:r>
          </w:p>
        </w:tc>
        <w:tc>
          <w:tcPr>
            <w:tcW w:w="1260" w:type="dxa"/>
          </w:tcPr>
          <w:p w:rsidR="00E30B13" w:rsidRPr="00527A7C" w:rsidRDefault="00E30B13" w:rsidP="00283EB1">
            <w:pPr>
              <w:jc w:val="center"/>
              <w:rPr>
                <w:b/>
              </w:rPr>
            </w:pPr>
            <w:r w:rsidRPr="00527A7C">
              <w:rPr>
                <w:b/>
              </w:rPr>
              <w:t>-</w:t>
            </w:r>
          </w:p>
        </w:tc>
        <w:tc>
          <w:tcPr>
            <w:tcW w:w="1350" w:type="dxa"/>
          </w:tcPr>
          <w:p w:rsidR="00E30B13" w:rsidRPr="00527A7C" w:rsidRDefault="00E30B13" w:rsidP="00283EB1">
            <w:pPr>
              <w:jc w:val="center"/>
              <w:rPr>
                <w:b/>
              </w:rPr>
            </w:pPr>
            <w:r w:rsidRPr="00527A7C">
              <w:rPr>
                <w:b/>
              </w:rPr>
              <w:t>-</w:t>
            </w:r>
          </w:p>
        </w:tc>
        <w:tc>
          <w:tcPr>
            <w:tcW w:w="1080" w:type="dxa"/>
          </w:tcPr>
          <w:p w:rsidR="00E30B13" w:rsidRPr="00527A7C" w:rsidRDefault="00E30B13" w:rsidP="00283EB1">
            <w:pPr>
              <w:jc w:val="center"/>
              <w:rPr>
                <w:b/>
              </w:rPr>
            </w:pPr>
            <w:r w:rsidRPr="00527A7C">
              <w:rPr>
                <w:b/>
              </w:rPr>
              <w:t>100</w:t>
            </w:r>
          </w:p>
        </w:tc>
        <w:tc>
          <w:tcPr>
            <w:tcW w:w="1034" w:type="dxa"/>
          </w:tcPr>
          <w:p w:rsidR="00E30B13" w:rsidRPr="00527A7C" w:rsidRDefault="00E30B13" w:rsidP="00283EB1">
            <w:pPr>
              <w:jc w:val="center"/>
              <w:rPr>
                <w:b/>
              </w:rPr>
            </w:pPr>
            <w:r w:rsidRPr="00527A7C">
              <w:rPr>
                <w:b/>
              </w:rPr>
              <w:t>100</w:t>
            </w:r>
          </w:p>
        </w:tc>
      </w:tr>
    </w:tbl>
    <w:p w:rsidR="00E30B13" w:rsidRPr="00527A7C" w:rsidRDefault="00E30B13" w:rsidP="00E30B13">
      <w:pPr>
        <w:jc w:val="both"/>
        <w:rPr>
          <w:b/>
          <w:sz w:val="28"/>
          <w:szCs w:val="28"/>
        </w:rPr>
      </w:pPr>
    </w:p>
    <w:p w:rsidR="00E30B13" w:rsidRPr="00527A7C" w:rsidRDefault="00E30B13" w:rsidP="00E30B13">
      <w:pPr>
        <w:jc w:val="both"/>
        <w:rPr>
          <w:b/>
          <w:sz w:val="24"/>
          <w:szCs w:val="24"/>
        </w:rPr>
      </w:pPr>
      <w:r w:rsidRPr="00527A7C">
        <w:rPr>
          <w:b/>
          <w:sz w:val="24"/>
          <w:szCs w:val="24"/>
        </w:rPr>
        <w:t>A] LOGSHEETS AND LANDINGS DATA.</w:t>
      </w:r>
    </w:p>
    <w:p w:rsidR="00F15E8F" w:rsidRPr="00527A7C" w:rsidRDefault="00E30B13" w:rsidP="00470BBA">
      <w:pPr>
        <w:jc w:val="both"/>
        <w:rPr>
          <w:b/>
        </w:rPr>
      </w:pPr>
      <w:r w:rsidRPr="00527A7C">
        <w:t>As in Table 9 above, the c</w:t>
      </w:r>
      <w:r w:rsidR="00B04EFF" w:rsidRPr="00527A7C">
        <w:t>ollection of log-sheets continues</w:t>
      </w:r>
      <w:r w:rsidR="00CB03A6" w:rsidRPr="00527A7C">
        <w:t xml:space="preserve"> to be maintained at </w:t>
      </w:r>
      <w:r w:rsidR="00B04EFF" w:rsidRPr="00527A7C">
        <w:t xml:space="preserve">and above </w:t>
      </w:r>
      <w:r w:rsidR="00B5595B" w:rsidRPr="00527A7C">
        <w:t xml:space="preserve">the </w:t>
      </w:r>
      <w:r w:rsidR="00CB03A6" w:rsidRPr="00527A7C">
        <w:t xml:space="preserve">99% </w:t>
      </w:r>
      <w:r w:rsidR="00B5595B" w:rsidRPr="00527A7C">
        <w:t xml:space="preserve">coverage </w:t>
      </w:r>
      <w:r w:rsidR="00CB03A6" w:rsidRPr="00527A7C">
        <w:t xml:space="preserve">levels </w:t>
      </w:r>
      <w:r w:rsidR="00405AC2" w:rsidRPr="00527A7C">
        <w:t xml:space="preserve">along </w:t>
      </w:r>
      <w:r w:rsidR="00CB03A6" w:rsidRPr="00527A7C">
        <w:t xml:space="preserve">with their related </w:t>
      </w:r>
      <w:r w:rsidR="00B04EFF" w:rsidRPr="00527A7C">
        <w:t>landing</w:t>
      </w:r>
      <w:r w:rsidR="00CB03A6" w:rsidRPr="00527A7C">
        <w:t xml:space="preserve"> forms. With the introduction of the Data Registrar position in the Fiji Offshore Division and continuous reconciliation</w:t>
      </w:r>
      <w:r w:rsidR="00633320" w:rsidRPr="00527A7C">
        <w:t xml:space="preserve"> of the said log sheets and the relevant </w:t>
      </w:r>
      <w:r w:rsidR="00B04EFF" w:rsidRPr="00527A7C">
        <w:t>landings</w:t>
      </w:r>
      <w:r w:rsidR="00633320" w:rsidRPr="00527A7C">
        <w:t xml:space="preserve"> data</w:t>
      </w:r>
      <w:r w:rsidR="00CB03A6" w:rsidRPr="00527A7C">
        <w:t>,</w:t>
      </w:r>
      <w:r w:rsidR="00B04EFF" w:rsidRPr="00527A7C">
        <w:t xml:space="preserve"> this level of coverage continues</w:t>
      </w:r>
      <w:r w:rsidR="00405AC2" w:rsidRPr="00527A7C">
        <w:t xml:space="preserve"> to be maintained</w:t>
      </w:r>
      <w:r w:rsidR="00405AC2" w:rsidRPr="00527A7C">
        <w:rPr>
          <w:b/>
        </w:rPr>
        <w:t>.</w:t>
      </w:r>
    </w:p>
    <w:p w:rsidR="00B04EFF" w:rsidRPr="00527A7C" w:rsidRDefault="00B04EFF" w:rsidP="00470BBA">
      <w:pPr>
        <w:jc w:val="both"/>
      </w:pPr>
      <w:r w:rsidRPr="00527A7C">
        <w:t>The continued effort in consistent monthly reconciliations and continued company visits in order to maintain the 99% coverage levels has been markedly improved from 2011 to the year 2012, especially with the introduction of the Vessel Monitoring System information set</w:t>
      </w:r>
      <w:r w:rsidR="00B5595B" w:rsidRPr="00527A7C">
        <w:t>s that is</w:t>
      </w:r>
      <w:r w:rsidRPr="00527A7C">
        <w:t xml:space="preserve"> being </w:t>
      </w:r>
      <w:r w:rsidR="00B5595B" w:rsidRPr="00527A7C">
        <w:t>in-</w:t>
      </w:r>
      <w:r w:rsidRPr="00527A7C">
        <w:t>cooperated into the reconciliation process.</w:t>
      </w:r>
    </w:p>
    <w:p w:rsidR="009604E4" w:rsidRPr="00527A7C" w:rsidRDefault="00E30B13" w:rsidP="00470BBA">
      <w:pPr>
        <w:jc w:val="both"/>
      </w:pPr>
      <w:r w:rsidRPr="00527A7C">
        <w:t xml:space="preserve">Data entry personnel continue to carry out “checks” in the TUFMAN system with </w:t>
      </w:r>
      <w:r w:rsidR="00B5595B" w:rsidRPr="00527A7C">
        <w:t xml:space="preserve">its </w:t>
      </w:r>
      <w:r w:rsidRPr="00527A7C">
        <w:t xml:space="preserve">backups </w:t>
      </w:r>
      <w:r w:rsidR="00B5595B" w:rsidRPr="00527A7C">
        <w:t xml:space="preserve">and scans of both log-sheets and landings being </w:t>
      </w:r>
      <w:r w:rsidRPr="00527A7C">
        <w:t>continuously sent to the Secretariat for the Pacific Community</w:t>
      </w:r>
      <w:r w:rsidR="00B5595B" w:rsidRPr="00527A7C">
        <w:t>.</w:t>
      </w:r>
    </w:p>
    <w:p w:rsidR="00405AC2" w:rsidRPr="00527A7C" w:rsidRDefault="00E30B13" w:rsidP="00470BBA">
      <w:pPr>
        <w:jc w:val="both"/>
        <w:rPr>
          <w:b/>
          <w:sz w:val="24"/>
          <w:szCs w:val="24"/>
        </w:rPr>
      </w:pPr>
      <w:r w:rsidRPr="00527A7C">
        <w:rPr>
          <w:b/>
          <w:sz w:val="24"/>
          <w:szCs w:val="24"/>
        </w:rPr>
        <w:t>B] OBSERVER PROGRAM</w:t>
      </w:r>
    </w:p>
    <w:p w:rsidR="00E30B13" w:rsidRPr="00527A7C" w:rsidRDefault="009604E4" w:rsidP="00470BBA">
      <w:pPr>
        <w:jc w:val="both"/>
      </w:pPr>
      <w:r w:rsidRPr="00527A7C">
        <w:t>As in T</w:t>
      </w:r>
      <w:r w:rsidR="00E30B13" w:rsidRPr="00527A7C">
        <w:t>able 9 above</w:t>
      </w:r>
      <w:r w:rsidR="00B5595B" w:rsidRPr="00527A7C">
        <w:t>, the Fiji National Observer c</w:t>
      </w:r>
      <w:r w:rsidR="00E30B13" w:rsidRPr="00527A7C">
        <w:t>overage for the year 2012 has risen to 8.5% with a higher coverage level. Trips varied from the one to two week vessels fishing primarily in Fiji’s Archipelagic and Territorial waters and on ve</w:t>
      </w:r>
      <w:r w:rsidRPr="00527A7C">
        <w:t>ssel going upwards of three weeks in the Fiji’</w:t>
      </w:r>
      <w:r w:rsidR="00B5595B" w:rsidRPr="00527A7C">
        <w:t>s EEZ area.</w:t>
      </w:r>
    </w:p>
    <w:p w:rsidR="009604E4" w:rsidRPr="00527A7C" w:rsidRDefault="00B5595B" w:rsidP="00470BBA">
      <w:pPr>
        <w:jc w:val="both"/>
      </w:pPr>
      <w:r w:rsidRPr="00527A7C">
        <w:t xml:space="preserve">The Fiji National </w:t>
      </w:r>
      <w:r w:rsidR="009604E4" w:rsidRPr="00527A7C">
        <w:t xml:space="preserve">Observer data, once fully debriefed is entered into Fiji’s harmonised observer data summary for further analysis with respect to reporting purposes and compliance or rather non-compliance issues. All Observer data sets from the </w:t>
      </w:r>
      <w:r w:rsidRPr="00527A7C">
        <w:t xml:space="preserve">years </w:t>
      </w:r>
      <w:r w:rsidR="009604E4" w:rsidRPr="00527A7C">
        <w:t>2012 to the years prior have been delivered to the Secretariat for the Pacific Community for further analysis.</w:t>
      </w:r>
    </w:p>
    <w:p w:rsidR="009604E4" w:rsidRPr="00527A7C" w:rsidRDefault="009604E4" w:rsidP="00470BBA">
      <w:pPr>
        <w:jc w:val="both"/>
      </w:pPr>
      <w:r w:rsidRPr="00527A7C">
        <w:t>The Fiji Observer program was, in the year 2012, able to secure funds and implement its firs</w:t>
      </w:r>
      <w:r w:rsidR="00527A7C" w:rsidRPr="00527A7C">
        <w:t>t fully funded training program and in the same light, further its only trainee trainer’s certification process.</w:t>
      </w:r>
      <w:r w:rsidRPr="00527A7C">
        <w:t xml:space="preserve"> These observers, having met the criterion of the SPC/FFA PIRFO certification were immediately deployed to long line vessels fishing in Fiji’s EEZ </w:t>
      </w:r>
      <w:r w:rsidR="00B5595B" w:rsidRPr="00527A7C">
        <w:t xml:space="preserve">area </w:t>
      </w:r>
      <w:r w:rsidRPr="00527A7C">
        <w:t>and the adjacent and surrounding High Seas pockets.</w:t>
      </w:r>
    </w:p>
    <w:p w:rsidR="00EB0E8B" w:rsidRPr="00527A7C" w:rsidRDefault="00EB0E8B" w:rsidP="00470BBA">
      <w:pPr>
        <w:jc w:val="both"/>
      </w:pPr>
      <w:r w:rsidRPr="00527A7C">
        <w:lastRenderedPageBreak/>
        <w:t xml:space="preserve">This training also certified female observers that are currently being utilised in </w:t>
      </w:r>
      <w:r w:rsidR="00B5595B" w:rsidRPr="00527A7C">
        <w:t>the Port M</w:t>
      </w:r>
      <w:r w:rsidRPr="00527A7C">
        <w:t>onitoring program, data entry activities and also in monitoring Fiji’s 100% transhipment coverage levels.</w:t>
      </w:r>
    </w:p>
    <w:p w:rsidR="00EB0E8B" w:rsidRPr="00527A7C" w:rsidRDefault="00EB0E8B" w:rsidP="00470BBA">
      <w:pPr>
        <w:jc w:val="both"/>
      </w:pPr>
      <w:r w:rsidRPr="00527A7C">
        <w:t xml:space="preserve">The Fiji Regional Observer program was able to carry out a minimum of 30 Purse Seiner trips, for the year 2012. With the assistance of the Pacific Islands Forum Fisheries Agency staff, the Fiji ROP observers were able to embark on vessels from both American Samoa and the Federated States of Micronesia upon the United States Treaty and the Federated States of Micronesia Arrangement </w:t>
      </w:r>
      <w:r w:rsidR="00B5595B" w:rsidRPr="00527A7C">
        <w:t xml:space="preserve">Purse Seine </w:t>
      </w:r>
      <w:r w:rsidRPr="00527A7C">
        <w:t xml:space="preserve">vessels respectively, amongst other ports.  </w:t>
      </w:r>
    </w:p>
    <w:p w:rsidR="00EB0E8B" w:rsidRPr="00527A7C" w:rsidRDefault="00EB0E8B" w:rsidP="00470BBA">
      <w:pPr>
        <w:jc w:val="both"/>
      </w:pPr>
      <w:r w:rsidRPr="00527A7C">
        <w:t>These Fiji ROP Observers were then able to be debriefed, upon their return, either at the ports of where they disembark in the event that a certified PIRFO Debriefer is available or in Fiji, where there is now a certified debriefer and two trainee debriefers. Should the Fiji ROP observer be debriefed in Fiji, the information is then sent directly to the Pacific Island Forum Fisheries Agency.</w:t>
      </w:r>
    </w:p>
    <w:p w:rsidR="009604E4" w:rsidRPr="00527A7C" w:rsidRDefault="009604E4" w:rsidP="00470BBA">
      <w:pPr>
        <w:jc w:val="both"/>
        <w:rPr>
          <w:b/>
          <w:sz w:val="24"/>
          <w:szCs w:val="24"/>
        </w:rPr>
      </w:pPr>
      <w:r w:rsidRPr="00527A7C">
        <w:rPr>
          <w:b/>
          <w:sz w:val="24"/>
          <w:szCs w:val="24"/>
        </w:rPr>
        <w:t xml:space="preserve">C] PORT SAMPLING </w:t>
      </w:r>
      <w:r w:rsidR="00CF6BD1" w:rsidRPr="00527A7C">
        <w:rPr>
          <w:b/>
          <w:sz w:val="24"/>
          <w:szCs w:val="24"/>
        </w:rPr>
        <w:t xml:space="preserve">AND THE PORT MONITORING </w:t>
      </w:r>
      <w:r w:rsidRPr="00527A7C">
        <w:rPr>
          <w:b/>
          <w:sz w:val="24"/>
          <w:szCs w:val="24"/>
        </w:rPr>
        <w:t>PROGRAM</w:t>
      </w:r>
    </w:p>
    <w:p w:rsidR="009604E4" w:rsidRPr="00527A7C" w:rsidRDefault="009604E4" w:rsidP="00470BBA">
      <w:pPr>
        <w:jc w:val="both"/>
      </w:pPr>
      <w:r w:rsidRPr="00527A7C">
        <w:t xml:space="preserve">As in Table 9 above, Fiji’s </w:t>
      </w:r>
      <w:r w:rsidR="00527A7C" w:rsidRPr="00527A7C">
        <w:t>Port S</w:t>
      </w:r>
      <w:r w:rsidRPr="00527A7C">
        <w:t>ampling coverage was at 15%</w:t>
      </w:r>
      <w:r w:rsidR="00527A7C" w:rsidRPr="00527A7C">
        <w:t xml:space="preserve"> for the year 2012</w:t>
      </w:r>
      <w:r w:rsidRPr="00527A7C">
        <w:t>. Having a dedicated port sampler, with both the Fiji National and Regional Observers program observer’s assistance, w</w:t>
      </w:r>
      <w:r w:rsidR="00527A7C" w:rsidRPr="00527A7C">
        <w:t>as</w:t>
      </w:r>
      <w:r w:rsidRPr="00527A7C">
        <w:t xml:space="preserve"> able to cover vessels with </w:t>
      </w:r>
      <w:r w:rsidR="00283EB1" w:rsidRPr="00527A7C">
        <w:t>an</w:t>
      </w:r>
      <w:r w:rsidRPr="00527A7C">
        <w:t xml:space="preserve"> aim of at least three vessels per week.</w:t>
      </w:r>
    </w:p>
    <w:p w:rsidR="00527A7C" w:rsidRPr="00527A7C" w:rsidRDefault="00CF6BD1" w:rsidP="00470BBA">
      <w:pPr>
        <w:jc w:val="both"/>
      </w:pPr>
      <w:r w:rsidRPr="00527A7C">
        <w:t>The Port Monitoring program</w:t>
      </w:r>
      <w:r w:rsidR="00527A7C" w:rsidRPr="00527A7C">
        <w:t>,</w:t>
      </w:r>
      <w:r w:rsidRPr="00527A7C">
        <w:t xml:space="preserve"> which was introduced in 2011</w:t>
      </w:r>
      <w:r w:rsidR="00527A7C" w:rsidRPr="00527A7C">
        <w:t>,</w:t>
      </w:r>
      <w:r w:rsidRPr="00527A7C">
        <w:t xml:space="preserve"> has continued to be maintained since then. It was made in a response to a levy that was passed by the Government of the day on vessels that were less than 40 meters and that were transhipping their catch for landing in Fiji. </w:t>
      </w:r>
    </w:p>
    <w:p w:rsidR="00CF6BD1" w:rsidRPr="00527A7C" w:rsidRDefault="00CF6BD1" w:rsidP="00470BBA">
      <w:pPr>
        <w:jc w:val="both"/>
      </w:pPr>
      <w:r w:rsidRPr="00527A7C">
        <w:t>In response to this, the Port Monitoring program was made in order to trace the fish/catch of a vessel from</w:t>
      </w:r>
      <w:r w:rsidRPr="00527A7C">
        <w:rPr>
          <w:b/>
        </w:rPr>
        <w:t xml:space="preserve"> </w:t>
      </w:r>
      <w:r w:rsidRPr="00527A7C">
        <w:t>the vessel to its des</w:t>
      </w:r>
      <w:r w:rsidR="00527A7C" w:rsidRPr="00527A7C">
        <w:t xml:space="preserve">tination, that is, to find out </w:t>
      </w:r>
      <w:r w:rsidRPr="00527A7C">
        <w:t xml:space="preserve"> whether the fish was processed, placed in a reefer for transfer at a later date or if it was placed in storage. </w:t>
      </w:r>
    </w:p>
    <w:p w:rsidR="00EB0E8B" w:rsidRPr="00527A7C" w:rsidRDefault="00EB0E8B" w:rsidP="00470BBA">
      <w:pPr>
        <w:jc w:val="both"/>
        <w:rPr>
          <w:b/>
          <w:sz w:val="24"/>
          <w:szCs w:val="24"/>
        </w:rPr>
      </w:pPr>
      <w:r w:rsidRPr="00527A7C">
        <w:rPr>
          <w:b/>
          <w:sz w:val="24"/>
          <w:szCs w:val="24"/>
        </w:rPr>
        <w:t>D] TRANSHIPMENT</w:t>
      </w:r>
    </w:p>
    <w:p w:rsidR="00EB0E8B" w:rsidRPr="00527A7C" w:rsidRDefault="00EB0E8B" w:rsidP="00470BBA">
      <w:pPr>
        <w:jc w:val="both"/>
      </w:pPr>
      <w:r w:rsidRPr="00527A7C">
        <w:t xml:space="preserve">As in Table 9 above, the coverage of authorised transhipment fishing vessels in Fiji is at a 100% and is carried out by the Fiji Regional Observer Program observers whilst awaiting their placement upon either the United States Treaty or the Federated States of Micronesia </w:t>
      </w:r>
      <w:r w:rsidR="00527A7C" w:rsidRPr="00527A7C">
        <w:t>Arrangement purse seiner vessel</w:t>
      </w:r>
      <w:r w:rsidRPr="00527A7C">
        <w:t xml:space="preserve">. </w:t>
      </w:r>
    </w:p>
    <w:p w:rsidR="009604E4" w:rsidRPr="00527A7C" w:rsidRDefault="007802C2" w:rsidP="00470BBA">
      <w:pPr>
        <w:jc w:val="both"/>
      </w:pPr>
      <w:r w:rsidRPr="00527A7C">
        <w:t>It should be noted that it is a condition of any authorised transhipment in Fiji’s waters that an Observer be placed onboard in order to monitor the activity</w:t>
      </w:r>
      <w:r w:rsidR="00682CF2" w:rsidRPr="00527A7C">
        <w:t xml:space="preserve"> and that</w:t>
      </w:r>
      <w:r w:rsidR="00527A7C" w:rsidRPr="00527A7C">
        <w:t xml:space="preserve"> it only be carried out in Fiji’s T</w:t>
      </w:r>
      <w:r w:rsidR="00682CF2" w:rsidRPr="00527A7C">
        <w:t>erritorial waters</w:t>
      </w:r>
      <w:r w:rsidRPr="00527A7C">
        <w:t xml:space="preserve">. This activity has assisted companies in tapping into the fresh tuna and tuna like products’ exports </w:t>
      </w:r>
      <w:r w:rsidR="00527A7C" w:rsidRPr="00527A7C">
        <w:t xml:space="preserve">markets </w:t>
      </w:r>
      <w:r w:rsidRPr="00527A7C">
        <w:t>and maintained a degree of economic profitability for companies especially in the years 2011 and 2012, where catch estimates were low by comparison to other years and in contradiction to the expected cycle where catch rates were to increase in the year 2012.</w:t>
      </w:r>
    </w:p>
    <w:p w:rsidR="00682CF2" w:rsidRPr="00527A7C" w:rsidRDefault="00682CF2" w:rsidP="00470BBA">
      <w:pPr>
        <w:jc w:val="both"/>
      </w:pPr>
      <w:r w:rsidRPr="00527A7C">
        <w:t xml:space="preserve">With respect to the monitoring of transhipment in Fiji’s port, the </w:t>
      </w:r>
      <w:r w:rsidR="00CF6BD1" w:rsidRPr="00527A7C">
        <w:t>Port Monitoring program that was initiated in the year 2011 has continued with the aim of, amongst other things, monitoring the transhipment in ports at 100% coverage levels. This port monitoring data set is then matched against the landing permits and should unlisted species be landed, it would then be reported as such and investigated into.</w:t>
      </w:r>
    </w:p>
    <w:p w:rsidR="004D0BA7" w:rsidRPr="00527A7C" w:rsidRDefault="00682CF2" w:rsidP="00470BBA">
      <w:pPr>
        <w:jc w:val="both"/>
      </w:pPr>
      <w:r w:rsidRPr="00527A7C">
        <w:lastRenderedPageBreak/>
        <w:t>As for transhipment in other ports, it has been addressed topic 2.5 titled the “Catch Based on Relevant CCMs”.</w:t>
      </w:r>
    </w:p>
    <w:p w:rsidR="004D0BA7" w:rsidRPr="004D0BA7" w:rsidRDefault="004D0BA7" w:rsidP="00470BBA">
      <w:pPr>
        <w:jc w:val="both"/>
        <w:rPr>
          <w:color w:val="4F6228" w:themeColor="accent3" w:themeShade="80"/>
        </w:rPr>
      </w:pPr>
    </w:p>
    <w:p w:rsidR="00682CF2" w:rsidRPr="00527A7C" w:rsidRDefault="004D0BA7" w:rsidP="00470BBA">
      <w:pPr>
        <w:jc w:val="both"/>
        <w:rPr>
          <w:b/>
          <w:sz w:val="28"/>
          <w:szCs w:val="28"/>
        </w:rPr>
      </w:pPr>
      <w:r w:rsidRPr="00527A7C">
        <w:rPr>
          <w:b/>
          <w:sz w:val="28"/>
          <w:szCs w:val="28"/>
        </w:rPr>
        <w:t>2</w:t>
      </w:r>
      <w:r w:rsidR="00682CF2" w:rsidRPr="00527A7C">
        <w:rPr>
          <w:b/>
          <w:sz w:val="28"/>
          <w:szCs w:val="28"/>
        </w:rPr>
        <w:t xml:space="preserve">] </w:t>
      </w:r>
      <w:r w:rsidR="00527A7C">
        <w:rPr>
          <w:b/>
          <w:sz w:val="28"/>
          <w:szCs w:val="28"/>
        </w:rPr>
        <w:t>RESEARCH ACTIVITIES</w:t>
      </w:r>
    </w:p>
    <w:p w:rsidR="004D0BA7" w:rsidRPr="00527A7C" w:rsidRDefault="004D0BA7" w:rsidP="00470BBA">
      <w:pPr>
        <w:jc w:val="both"/>
        <w:rPr>
          <w:b/>
          <w:sz w:val="24"/>
          <w:szCs w:val="24"/>
        </w:rPr>
      </w:pPr>
      <w:r w:rsidRPr="00527A7C">
        <w:rPr>
          <w:b/>
          <w:sz w:val="24"/>
          <w:szCs w:val="24"/>
        </w:rPr>
        <w:t>A] CETACEAN MITICATION DEVICES</w:t>
      </w:r>
    </w:p>
    <w:p w:rsidR="00682CF2" w:rsidRPr="00527A7C" w:rsidRDefault="004D0BA7" w:rsidP="00470BBA">
      <w:pPr>
        <w:jc w:val="both"/>
      </w:pPr>
      <w:r w:rsidRPr="00527A7C">
        <w:t>The Fiji Ministry of Fisheries’ Offshore Fisheries Division</w:t>
      </w:r>
      <w:r w:rsidR="00CF6BD1" w:rsidRPr="00527A7C">
        <w:t xml:space="preserve"> continues its stance to support research activities that aim to benefit the tuna long line fishery</w:t>
      </w:r>
      <w:r w:rsidRPr="00527A7C">
        <w:t xml:space="preserve"> in Fiji</w:t>
      </w:r>
      <w:r w:rsidR="00527A7C" w:rsidRPr="00527A7C">
        <w:t xml:space="preserve"> and in the region</w:t>
      </w:r>
      <w:r w:rsidR="00CF6BD1" w:rsidRPr="00527A7C">
        <w:t xml:space="preserve">. As such, </w:t>
      </w:r>
      <w:r w:rsidRPr="00527A7C">
        <w:t xml:space="preserve">in 2012, </w:t>
      </w:r>
      <w:r w:rsidR="00CF6BD1" w:rsidRPr="00527A7C">
        <w:t xml:space="preserve">it </w:t>
      </w:r>
      <w:r w:rsidRPr="00527A7C">
        <w:t>continued</w:t>
      </w:r>
      <w:r w:rsidR="00CF6BD1" w:rsidRPr="00527A7C">
        <w:t xml:space="preserve"> to support the research by the Australian Antarctic Division in Fiji, on the effectiveness of whale/cetacean mitigation de</w:t>
      </w:r>
      <w:r w:rsidRPr="00527A7C">
        <w:t>vices against whale depredation; along with the respective voluntary industry stakeholders.</w:t>
      </w:r>
    </w:p>
    <w:p w:rsidR="004D0BA7" w:rsidRPr="00527A7C" w:rsidRDefault="004D0BA7" w:rsidP="00470BBA">
      <w:pPr>
        <w:jc w:val="both"/>
        <w:rPr>
          <w:b/>
          <w:sz w:val="24"/>
          <w:szCs w:val="24"/>
        </w:rPr>
      </w:pPr>
      <w:r w:rsidRPr="00527A7C">
        <w:rPr>
          <w:b/>
          <w:sz w:val="24"/>
          <w:szCs w:val="24"/>
        </w:rPr>
        <w:t>B] BIOLOGICAL SAMPLING</w:t>
      </w:r>
    </w:p>
    <w:p w:rsidR="004D0BA7" w:rsidRPr="00527A7C" w:rsidRDefault="004D0BA7" w:rsidP="00470BBA">
      <w:pPr>
        <w:jc w:val="both"/>
      </w:pPr>
      <w:r w:rsidRPr="00527A7C">
        <w:t xml:space="preserve"> In the year 2012, the Fiji National Observer program formulated a Memorandum of Understanding with the Secretariat for the Pacific Community, on the need to collect biological samples out of Fiji’s waters.</w:t>
      </w:r>
    </w:p>
    <w:p w:rsidR="004D0BA7" w:rsidRDefault="004D0BA7" w:rsidP="00470BBA">
      <w:pPr>
        <w:jc w:val="both"/>
        <w:rPr>
          <w:b/>
          <w:color w:val="4F6228" w:themeColor="accent3" w:themeShade="80"/>
        </w:rPr>
      </w:pPr>
    </w:p>
    <w:p w:rsidR="002A404B" w:rsidRPr="006D0D91" w:rsidRDefault="00325B72" w:rsidP="00470BBA">
      <w:pPr>
        <w:jc w:val="both"/>
        <w:rPr>
          <w:b/>
          <w:sz w:val="28"/>
          <w:szCs w:val="28"/>
        </w:rPr>
      </w:pPr>
      <w:r w:rsidRPr="006D0D91">
        <w:rPr>
          <w:b/>
          <w:sz w:val="28"/>
          <w:szCs w:val="28"/>
        </w:rPr>
        <w:t xml:space="preserve">3] </w:t>
      </w:r>
      <w:r w:rsidR="00527A7C" w:rsidRPr="006D0D91">
        <w:rPr>
          <w:b/>
          <w:sz w:val="28"/>
          <w:szCs w:val="28"/>
        </w:rPr>
        <w:t>OTHER</w:t>
      </w:r>
    </w:p>
    <w:p w:rsidR="00325B72" w:rsidRPr="006D0D91" w:rsidRDefault="00236C27" w:rsidP="00470BBA">
      <w:pPr>
        <w:jc w:val="both"/>
      </w:pPr>
      <w:r w:rsidRPr="006D0D91">
        <w:t>At this point, Fiji would like to show its continuous appreciation</w:t>
      </w:r>
      <w:r w:rsidR="000E1F39" w:rsidRPr="006D0D91">
        <w:t xml:space="preserve"> to</w:t>
      </w:r>
      <w:r w:rsidRPr="006D0D91">
        <w:t xml:space="preserve"> the Secretariat for the Pacific Community and the Forum Fisheries Agency in both its </w:t>
      </w:r>
      <w:r w:rsidR="006B758C" w:rsidRPr="006D0D91">
        <w:t>technical and</w:t>
      </w:r>
      <w:r w:rsidRPr="006D0D91">
        <w:t xml:space="preserve"> policy making support</w:t>
      </w:r>
      <w:r w:rsidR="00325B72" w:rsidRPr="006D0D91">
        <w:t>.</w:t>
      </w:r>
    </w:p>
    <w:p w:rsidR="004D0BA7" w:rsidRPr="006D0D91" w:rsidRDefault="004D0BA7" w:rsidP="00470BBA">
      <w:pPr>
        <w:jc w:val="both"/>
      </w:pPr>
      <w:r w:rsidRPr="006D0D91">
        <w:t xml:space="preserve">The Pacific Islands Forum Fisheries Agency was able to provide </w:t>
      </w:r>
      <w:r w:rsidR="00325B72" w:rsidRPr="006D0D91">
        <w:t>pivotal support</w:t>
      </w:r>
      <w:r w:rsidR="00527A7C" w:rsidRPr="006D0D91">
        <w:t>, amongst other things,</w:t>
      </w:r>
      <w:r w:rsidR="00325B72" w:rsidRPr="006D0D91">
        <w:t xml:space="preserve"> in </w:t>
      </w:r>
      <w:r w:rsidR="00527A7C" w:rsidRPr="006D0D91">
        <w:t>the year 2012 o</w:t>
      </w:r>
      <w:r w:rsidR="00325B72" w:rsidRPr="006D0D91">
        <w:t xml:space="preserve">n both its technical and policy making capacity to Fiji. It assisted the Offshore Fisheries Division in </w:t>
      </w:r>
      <w:r w:rsidR="00527A7C" w:rsidRPr="006D0D91">
        <w:t xml:space="preserve">formulating </w:t>
      </w:r>
      <w:r w:rsidR="00325B72" w:rsidRPr="006D0D91">
        <w:t xml:space="preserve">more efficient and country specific reporting queries and intranet capabilities. In terms of policy making, its facilitation in the delivery of the Offshore Fisheries Management Decree and the eventual Offshore Fisheries Management Regulations along with the National Plan of Action on Sharks, to name a few, is </w:t>
      </w:r>
      <w:r w:rsidR="006D0D91" w:rsidRPr="006D0D91">
        <w:t>to be commended</w:t>
      </w:r>
      <w:r w:rsidR="00325B72" w:rsidRPr="006D0D91">
        <w:t>.</w:t>
      </w:r>
    </w:p>
    <w:p w:rsidR="00325B72" w:rsidRPr="006D0D91" w:rsidRDefault="00325B72" w:rsidP="00470BBA">
      <w:pPr>
        <w:jc w:val="both"/>
      </w:pPr>
      <w:r w:rsidRPr="006D0D91">
        <w:t>The Secretariat for the Pacific Communities continued assistance in its technical capacity and assistance with reporting queries is also appreciated. Fiji is grateful for its assistance in the facilitation of the 2012 Fiji National Observer training</w:t>
      </w:r>
      <w:r w:rsidR="00476A84" w:rsidRPr="006D0D91">
        <w:t>, the provision for the Memorandum of Understanding on biological Sampling</w:t>
      </w:r>
      <w:r w:rsidR="00527A7C" w:rsidRPr="006D0D91">
        <w:t>,</w:t>
      </w:r>
      <w:r w:rsidR="00476A84" w:rsidRPr="006D0D91">
        <w:t xml:space="preserve"> as well as the provision of funds for the two much needed data operators.</w:t>
      </w:r>
      <w:r w:rsidR="00527A7C" w:rsidRPr="006D0D91">
        <w:t xml:space="preserve"> Its continued assistance in the upgrading </w:t>
      </w:r>
      <w:r w:rsidR="006D0D91" w:rsidRPr="006D0D91">
        <w:t xml:space="preserve">and maintenance </w:t>
      </w:r>
      <w:r w:rsidR="00527A7C" w:rsidRPr="006D0D91">
        <w:t>of the TUFMAN server in Fiji and the capacity building workshops of the Divisions staff members</w:t>
      </w:r>
      <w:r w:rsidR="006D0D91" w:rsidRPr="006D0D91">
        <w:t>,</w:t>
      </w:r>
      <w:r w:rsidR="00527A7C" w:rsidRPr="006D0D91">
        <w:t xml:space="preserve"> is </w:t>
      </w:r>
      <w:r w:rsidR="006D0D91" w:rsidRPr="006D0D91">
        <w:t xml:space="preserve">greatly </w:t>
      </w:r>
      <w:r w:rsidR="00527A7C" w:rsidRPr="006D0D91">
        <w:t>appreciated</w:t>
      </w:r>
      <w:r w:rsidR="006D0D91" w:rsidRPr="006D0D91">
        <w:t>.</w:t>
      </w:r>
    </w:p>
    <w:p w:rsidR="00476A84" w:rsidRPr="006D0D91" w:rsidRDefault="00476A84" w:rsidP="00470BBA">
      <w:pPr>
        <w:jc w:val="both"/>
      </w:pPr>
      <w:r w:rsidRPr="006D0D91">
        <w:t xml:space="preserve">The above, coupled with continued support within the Government system in both a financial and administrative capacity along with the continued cooperation expressed by the industry stake holders </w:t>
      </w:r>
      <w:r w:rsidR="006D0D91" w:rsidRPr="006D0D91">
        <w:t>in Fiji on various matters, is complimented</w:t>
      </w:r>
      <w:r w:rsidRPr="006D0D91">
        <w:t>.</w:t>
      </w:r>
    </w:p>
    <w:p w:rsidR="00D5417F" w:rsidRPr="00486BEE" w:rsidRDefault="00D5417F" w:rsidP="00486BEE">
      <w:pPr>
        <w:jc w:val="both"/>
        <w:rPr>
          <w:b/>
          <w:sz w:val="36"/>
          <w:szCs w:val="36"/>
        </w:rPr>
      </w:pPr>
    </w:p>
    <w:sectPr w:rsidR="00D5417F" w:rsidRPr="00486BEE" w:rsidSect="00F763B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DD0" w:rsidRDefault="00A15DD0" w:rsidP="00E92CC9">
      <w:pPr>
        <w:spacing w:after="0" w:line="240" w:lineRule="auto"/>
      </w:pPr>
      <w:r>
        <w:separator/>
      </w:r>
    </w:p>
  </w:endnote>
  <w:endnote w:type="continuationSeparator" w:id="0">
    <w:p w:rsidR="00A15DD0" w:rsidRDefault="00A15DD0" w:rsidP="00E92C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DD0" w:rsidRDefault="00A15DD0" w:rsidP="00E92CC9">
      <w:pPr>
        <w:spacing w:after="0" w:line="240" w:lineRule="auto"/>
      </w:pPr>
      <w:r>
        <w:separator/>
      </w:r>
    </w:p>
  </w:footnote>
  <w:footnote w:type="continuationSeparator" w:id="0">
    <w:p w:rsidR="00A15DD0" w:rsidRDefault="00A15DD0" w:rsidP="00E92C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4C1D40"/>
    <w:multiLevelType w:val="multilevel"/>
    <w:tmpl w:val="F92834C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
    <w:nsid w:val="61CE74E6"/>
    <w:multiLevelType w:val="multilevel"/>
    <w:tmpl w:val="D1E61AF0"/>
    <w:lvl w:ilvl="0">
      <w:start w:val="2"/>
      <w:numFmt w:val="decimal"/>
      <w:lvlText w:val="%1"/>
      <w:lvlJc w:val="left"/>
      <w:pPr>
        <w:ind w:left="420" w:hanging="420"/>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
    <w:nsid w:val="73B24D70"/>
    <w:multiLevelType w:val="hybridMultilevel"/>
    <w:tmpl w:val="851634AE"/>
    <w:lvl w:ilvl="0" w:tplc="66D68FC8">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3B37B82"/>
    <w:multiLevelType w:val="multilevel"/>
    <w:tmpl w:val="F92834C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AD1AE0"/>
    <w:rsid w:val="00001131"/>
    <w:rsid w:val="0000503A"/>
    <w:rsid w:val="000110D1"/>
    <w:rsid w:val="00011CD3"/>
    <w:rsid w:val="0001246D"/>
    <w:rsid w:val="000145BB"/>
    <w:rsid w:val="000349A3"/>
    <w:rsid w:val="00051087"/>
    <w:rsid w:val="00054364"/>
    <w:rsid w:val="00056B24"/>
    <w:rsid w:val="00061279"/>
    <w:rsid w:val="000718E9"/>
    <w:rsid w:val="00090854"/>
    <w:rsid w:val="0009256D"/>
    <w:rsid w:val="000A5051"/>
    <w:rsid w:val="000A6A01"/>
    <w:rsid w:val="000B1D64"/>
    <w:rsid w:val="000B5996"/>
    <w:rsid w:val="000C1295"/>
    <w:rsid w:val="000C3B45"/>
    <w:rsid w:val="000E05D0"/>
    <w:rsid w:val="000E1F39"/>
    <w:rsid w:val="000F0B8F"/>
    <w:rsid w:val="000F63C9"/>
    <w:rsid w:val="001107A2"/>
    <w:rsid w:val="001278A4"/>
    <w:rsid w:val="00142D61"/>
    <w:rsid w:val="0014424B"/>
    <w:rsid w:val="00150C38"/>
    <w:rsid w:val="0016223B"/>
    <w:rsid w:val="00162BBD"/>
    <w:rsid w:val="00167D35"/>
    <w:rsid w:val="001721F2"/>
    <w:rsid w:val="001829FB"/>
    <w:rsid w:val="0018792E"/>
    <w:rsid w:val="001A12B4"/>
    <w:rsid w:val="001A51B1"/>
    <w:rsid w:val="001B036A"/>
    <w:rsid w:val="001B29EE"/>
    <w:rsid w:val="001B409B"/>
    <w:rsid w:val="001B4D9F"/>
    <w:rsid w:val="001B6AE9"/>
    <w:rsid w:val="001C4E34"/>
    <w:rsid w:val="001C65AE"/>
    <w:rsid w:val="001C6971"/>
    <w:rsid w:val="001E0552"/>
    <w:rsid w:val="001F0B1D"/>
    <w:rsid w:val="001F2B20"/>
    <w:rsid w:val="001F7CB4"/>
    <w:rsid w:val="0020270B"/>
    <w:rsid w:val="00207C12"/>
    <w:rsid w:val="00213EFC"/>
    <w:rsid w:val="00236C27"/>
    <w:rsid w:val="00242E88"/>
    <w:rsid w:val="00247E0A"/>
    <w:rsid w:val="00257AC4"/>
    <w:rsid w:val="00261656"/>
    <w:rsid w:val="00263009"/>
    <w:rsid w:val="00271A88"/>
    <w:rsid w:val="002753E3"/>
    <w:rsid w:val="002776F8"/>
    <w:rsid w:val="002837CF"/>
    <w:rsid w:val="00283EB1"/>
    <w:rsid w:val="00284665"/>
    <w:rsid w:val="00284C4A"/>
    <w:rsid w:val="00285DC1"/>
    <w:rsid w:val="00290695"/>
    <w:rsid w:val="002A14B2"/>
    <w:rsid w:val="002A404B"/>
    <w:rsid w:val="002B339C"/>
    <w:rsid w:val="002B51DA"/>
    <w:rsid w:val="002C6E3E"/>
    <w:rsid w:val="002D0325"/>
    <w:rsid w:val="002E1456"/>
    <w:rsid w:val="002F522B"/>
    <w:rsid w:val="003053CD"/>
    <w:rsid w:val="00317DDE"/>
    <w:rsid w:val="00322084"/>
    <w:rsid w:val="00325B72"/>
    <w:rsid w:val="00337415"/>
    <w:rsid w:val="00344E67"/>
    <w:rsid w:val="00347393"/>
    <w:rsid w:val="00351B99"/>
    <w:rsid w:val="00357146"/>
    <w:rsid w:val="00365F82"/>
    <w:rsid w:val="003777F9"/>
    <w:rsid w:val="00377BBE"/>
    <w:rsid w:val="00380ECF"/>
    <w:rsid w:val="00383390"/>
    <w:rsid w:val="00387E0D"/>
    <w:rsid w:val="003A43AA"/>
    <w:rsid w:val="003A7B2B"/>
    <w:rsid w:val="003B06A0"/>
    <w:rsid w:val="003B4D1E"/>
    <w:rsid w:val="003C7855"/>
    <w:rsid w:val="003C7943"/>
    <w:rsid w:val="003D56FB"/>
    <w:rsid w:val="003E1053"/>
    <w:rsid w:val="003E360E"/>
    <w:rsid w:val="003E6A8E"/>
    <w:rsid w:val="00403AA3"/>
    <w:rsid w:val="00405AC2"/>
    <w:rsid w:val="00414F2B"/>
    <w:rsid w:val="00417F1B"/>
    <w:rsid w:val="00423090"/>
    <w:rsid w:val="00424D40"/>
    <w:rsid w:val="0042676C"/>
    <w:rsid w:val="00430851"/>
    <w:rsid w:val="00444FD9"/>
    <w:rsid w:val="004532A9"/>
    <w:rsid w:val="00462BDE"/>
    <w:rsid w:val="00463F19"/>
    <w:rsid w:val="00465DA6"/>
    <w:rsid w:val="00470206"/>
    <w:rsid w:val="00470BBA"/>
    <w:rsid w:val="00474079"/>
    <w:rsid w:val="00476A84"/>
    <w:rsid w:val="00480DB6"/>
    <w:rsid w:val="00486BEE"/>
    <w:rsid w:val="00487389"/>
    <w:rsid w:val="00494367"/>
    <w:rsid w:val="004A3DC7"/>
    <w:rsid w:val="004A6FED"/>
    <w:rsid w:val="004B0C6E"/>
    <w:rsid w:val="004C07AA"/>
    <w:rsid w:val="004D0BA7"/>
    <w:rsid w:val="004E716B"/>
    <w:rsid w:val="004F6CED"/>
    <w:rsid w:val="005060C6"/>
    <w:rsid w:val="00507A66"/>
    <w:rsid w:val="005118FB"/>
    <w:rsid w:val="00522911"/>
    <w:rsid w:val="00526B3E"/>
    <w:rsid w:val="00527A7C"/>
    <w:rsid w:val="0054432E"/>
    <w:rsid w:val="005522C2"/>
    <w:rsid w:val="005641C3"/>
    <w:rsid w:val="00577659"/>
    <w:rsid w:val="005842EE"/>
    <w:rsid w:val="005A07B2"/>
    <w:rsid w:val="005A25F5"/>
    <w:rsid w:val="005A3792"/>
    <w:rsid w:val="005A4BE3"/>
    <w:rsid w:val="005B146D"/>
    <w:rsid w:val="005B3247"/>
    <w:rsid w:val="005C2E14"/>
    <w:rsid w:val="005C4548"/>
    <w:rsid w:val="005D06F7"/>
    <w:rsid w:val="005E4222"/>
    <w:rsid w:val="0060216C"/>
    <w:rsid w:val="00606DFD"/>
    <w:rsid w:val="00606FCA"/>
    <w:rsid w:val="006123FD"/>
    <w:rsid w:val="0062297E"/>
    <w:rsid w:val="00633320"/>
    <w:rsid w:val="00635EAB"/>
    <w:rsid w:val="00637125"/>
    <w:rsid w:val="00644C6B"/>
    <w:rsid w:val="006517F0"/>
    <w:rsid w:val="00651B2D"/>
    <w:rsid w:val="00651BFA"/>
    <w:rsid w:val="00666F97"/>
    <w:rsid w:val="0068001A"/>
    <w:rsid w:val="00682CF2"/>
    <w:rsid w:val="0068755C"/>
    <w:rsid w:val="0069419D"/>
    <w:rsid w:val="00694FD6"/>
    <w:rsid w:val="006A3E80"/>
    <w:rsid w:val="006B758C"/>
    <w:rsid w:val="006D0967"/>
    <w:rsid w:val="006D0D91"/>
    <w:rsid w:val="006F228E"/>
    <w:rsid w:val="006F521C"/>
    <w:rsid w:val="007138DD"/>
    <w:rsid w:val="00713C2D"/>
    <w:rsid w:val="00715B85"/>
    <w:rsid w:val="00732A7F"/>
    <w:rsid w:val="00732A92"/>
    <w:rsid w:val="007359E7"/>
    <w:rsid w:val="007360EB"/>
    <w:rsid w:val="00745C39"/>
    <w:rsid w:val="00750D2E"/>
    <w:rsid w:val="00750E0B"/>
    <w:rsid w:val="00756DD4"/>
    <w:rsid w:val="00767C46"/>
    <w:rsid w:val="00771DE3"/>
    <w:rsid w:val="007733D5"/>
    <w:rsid w:val="007802C2"/>
    <w:rsid w:val="007822A1"/>
    <w:rsid w:val="00782AE8"/>
    <w:rsid w:val="0078558F"/>
    <w:rsid w:val="00793934"/>
    <w:rsid w:val="007948A4"/>
    <w:rsid w:val="007B1247"/>
    <w:rsid w:val="007B7E15"/>
    <w:rsid w:val="007E196D"/>
    <w:rsid w:val="007F206F"/>
    <w:rsid w:val="0080679D"/>
    <w:rsid w:val="00814545"/>
    <w:rsid w:val="0081498B"/>
    <w:rsid w:val="00831271"/>
    <w:rsid w:val="00837764"/>
    <w:rsid w:val="0084217C"/>
    <w:rsid w:val="00861BB5"/>
    <w:rsid w:val="00866830"/>
    <w:rsid w:val="00872C1C"/>
    <w:rsid w:val="00880659"/>
    <w:rsid w:val="00897108"/>
    <w:rsid w:val="008C169F"/>
    <w:rsid w:val="008D00F0"/>
    <w:rsid w:val="008D016B"/>
    <w:rsid w:val="008E616A"/>
    <w:rsid w:val="008E6F6E"/>
    <w:rsid w:val="008F5209"/>
    <w:rsid w:val="008F7165"/>
    <w:rsid w:val="008F7BAC"/>
    <w:rsid w:val="008F7FD5"/>
    <w:rsid w:val="0090477B"/>
    <w:rsid w:val="009077C2"/>
    <w:rsid w:val="00907916"/>
    <w:rsid w:val="00910F5B"/>
    <w:rsid w:val="00927AAA"/>
    <w:rsid w:val="00934F42"/>
    <w:rsid w:val="009427D7"/>
    <w:rsid w:val="009445AF"/>
    <w:rsid w:val="00960486"/>
    <w:rsid w:val="009604E4"/>
    <w:rsid w:val="009606E1"/>
    <w:rsid w:val="00964AC3"/>
    <w:rsid w:val="009730D7"/>
    <w:rsid w:val="0098040A"/>
    <w:rsid w:val="00984E85"/>
    <w:rsid w:val="00985653"/>
    <w:rsid w:val="009856F3"/>
    <w:rsid w:val="00992C4A"/>
    <w:rsid w:val="00994EA1"/>
    <w:rsid w:val="009969FB"/>
    <w:rsid w:val="009D22D3"/>
    <w:rsid w:val="009D2861"/>
    <w:rsid w:val="009D63F9"/>
    <w:rsid w:val="009E6F38"/>
    <w:rsid w:val="00A00C40"/>
    <w:rsid w:val="00A01F57"/>
    <w:rsid w:val="00A03B51"/>
    <w:rsid w:val="00A152D4"/>
    <w:rsid w:val="00A15DD0"/>
    <w:rsid w:val="00A357F4"/>
    <w:rsid w:val="00A434BF"/>
    <w:rsid w:val="00A54D4D"/>
    <w:rsid w:val="00A67904"/>
    <w:rsid w:val="00A67E2A"/>
    <w:rsid w:val="00A9390E"/>
    <w:rsid w:val="00A944C9"/>
    <w:rsid w:val="00AA4456"/>
    <w:rsid w:val="00AB6434"/>
    <w:rsid w:val="00AD1AE0"/>
    <w:rsid w:val="00AD2FC0"/>
    <w:rsid w:val="00AE59FE"/>
    <w:rsid w:val="00AF2A5D"/>
    <w:rsid w:val="00AF305F"/>
    <w:rsid w:val="00B030B5"/>
    <w:rsid w:val="00B04EFF"/>
    <w:rsid w:val="00B12922"/>
    <w:rsid w:val="00B20456"/>
    <w:rsid w:val="00B5163F"/>
    <w:rsid w:val="00B5595B"/>
    <w:rsid w:val="00B75DBB"/>
    <w:rsid w:val="00B77A01"/>
    <w:rsid w:val="00B81872"/>
    <w:rsid w:val="00B81C5D"/>
    <w:rsid w:val="00B82263"/>
    <w:rsid w:val="00B843B8"/>
    <w:rsid w:val="00B85F3D"/>
    <w:rsid w:val="00B87DD4"/>
    <w:rsid w:val="00BC11F0"/>
    <w:rsid w:val="00BE07F7"/>
    <w:rsid w:val="00BE3AB6"/>
    <w:rsid w:val="00BE45AB"/>
    <w:rsid w:val="00BF56F2"/>
    <w:rsid w:val="00C01AC0"/>
    <w:rsid w:val="00C035F2"/>
    <w:rsid w:val="00C03FDC"/>
    <w:rsid w:val="00C1160C"/>
    <w:rsid w:val="00C133EB"/>
    <w:rsid w:val="00C21F71"/>
    <w:rsid w:val="00C23D0C"/>
    <w:rsid w:val="00C318A5"/>
    <w:rsid w:val="00C343DB"/>
    <w:rsid w:val="00C4004D"/>
    <w:rsid w:val="00C42135"/>
    <w:rsid w:val="00C43050"/>
    <w:rsid w:val="00C466F0"/>
    <w:rsid w:val="00C46C81"/>
    <w:rsid w:val="00C51F17"/>
    <w:rsid w:val="00C72D01"/>
    <w:rsid w:val="00C73D36"/>
    <w:rsid w:val="00C8306C"/>
    <w:rsid w:val="00C83987"/>
    <w:rsid w:val="00C85697"/>
    <w:rsid w:val="00C85FC9"/>
    <w:rsid w:val="00C91C91"/>
    <w:rsid w:val="00C93EAA"/>
    <w:rsid w:val="00C9494D"/>
    <w:rsid w:val="00CA6C8C"/>
    <w:rsid w:val="00CB03A6"/>
    <w:rsid w:val="00CB2F1D"/>
    <w:rsid w:val="00CB63CD"/>
    <w:rsid w:val="00CC35A6"/>
    <w:rsid w:val="00CC5D54"/>
    <w:rsid w:val="00CD0DBC"/>
    <w:rsid w:val="00CE0424"/>
    <w:rsid w:val="00CE4A74"/>
    <w:rsid w:val="00CE7B22"/>
    <w:rsid w:val="00CF32DA"/>
    <w:rsid w:val="00CF6BD1"/>
    <w:rsid w:val="00D04233"/>
    <w:rsid w:val="00D04246"/>
    <w:rsid w:val="00D0447A"/>
    <w:rsid w:val="00D27257"/>
    <w:rsid w:val="00D32FB1"/>
    <w:rsid w:val="00D42E1C"/>
    <w:rsid w:val="00D46F30"/>
    <w:rsid w:val="00D4775A"/>
    <w:rsid w:val="00D5417F"/>
    <w:rsid w:val="00D61594"/>
    <w:rsid w:val="00D66479"/>
    <w:rsid w:val="00D82F48"/>
    <w:rsid w:val="00D85A57"/>
    <w:rsid w:val="00D91491"/>
    <w:rsid w:val="00D93826"/>
    <w:rsid w:val="00DA35C2"/>
    <w:rsid w:val="00DB3637"/>
    <w:rsid w:val="00DB60EF"/>
    <w:rsid w:val="00DC58ED"/>
    <w:rsid w:val="00DC6B98"/>
    <w:rsid w:val="00DE446C"/>
    <w:rsid w:val="00DE5012"/>
    <w:rsid w:val="00DF4FBE"/>
    <w:rsid w:val="00DF7CD8"/>
    <w:rsid w:val="00E05BF5"/>
    <w:rsid w:val="00E15B59"/>
    <w:rsid w:val="00E23413"/>
    <w:rsid w:val="00E26AF3"/>
    <w:rsid w:val="00E30B13"/>
    <w:rsid w:val="00E323D8"/>
    <w:rsid w:val="00E36460"/>
    <w:rsid w:val="00E41947"/>
    <w:rsid w:val="00E520B6"/>
    <w:rsid w:val="00E73991"/>
    <w:rsid w:val="00E83E0F"/>
    <w:rsid w:val="00E907CB"/>
    <w:rsid w:val="00E92CC9"/>
    <w:rsid w:val="00E9365A"/>
    <w:rsid w:val="00E97C48"/>
    <w:rsid w:val="00EA1239"/>
    <w:rsid w:val="00EA1BB9"/>
    <w:rsid w:val="00EA74B7"/>
    <w:rsid w:val="00EB0E8B"/>
    <w:rsid w:val="00EB3AC2"/>
    <w:rsid w:val="00EC04A0"/>
    <w:rsid w:val="00EF18E9"/>
    <w:rsid w:val="00EF22C9"/>
    <w:rsid w:val="00F148E5"/>
    <w:rsid w:val="00F15E8F"/>
    <w:rsid w:val="00F23C77"/>
    <w:rsid w:val="00F37718"/>
    <w:rsid w:val="00F37BB4"/>
    <w:rsid w:val="00F43A7B"/>
    <w:rsid w:val="00F6688C"/>
    <w:rsid w:val="00F7285C"/>
    <w:rsid w:val="00F763B2"/>
    <w:rsid w:val="00F9176F"/>
    <w:rsid w:val="00FA2C92"/>
    <w:rsid w:val="00FA3422"/>
    <w:rsid w:val="00FB6D47"/>
    <w:rsid w:val="00FC5092"/>
    <w:rsid w:val="00FC58DC"/>
    <w:rsid w:val="00FD34E9"/>
    <w:rsid w:val="00FD4835"/>
    <w:rsid w:val="00FE000C"/>
    <w:rsid w:val="00FE1B4C"/>
    <w:rsid w:val="00FE227E"/>
    <w:rsid w:val="00FE4046"/>
    <w:rsid w:val="00FE6C0B"/>
    <w:rsid w:val="00FF14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3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1AE0"/>
    <w:pPr>
      <w:ind w:left="720"/>
      <w:contextualSpacing/>
    </w:pPr>
  </w:style>
  <w:style w:type="table" w:styleId="TableGrid">
    <w:name w:val="Table Grid"/>
    <w:basedOn w:val="TableNormal"/>
    <w:uiPriority w:val="59"/>
    <w:rsid w:val="00635E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C6E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E3E"/>
    <w:rPr>
      <w:rFonts w:ascii="Tahoma" w:hAnsi="Tahoma" w:cs="Tahoma"/>
      <w:sz w:val="16"/>
      <w:szCs w:val="16"/>
    </w:rPr>
  </w:style>
  <w:style w:type="paragraph" w:styleId="Header">
    <w:name w:val="header"/>
    <w:basedOn w:val="Normal"/>
    <w:link w:val="HeaderChar"/>
    <w:uiPriority w:val="99"/>
    <w:semiHidden/>
    <w:unhideWhenUsed/>
    <w:rsid w:val="00E92CC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92CC9"/>
  </w:style>
  <w:style w:type="paragraph" w:styleId="Footer">
    <w:name w:val="footer"/>
    <w:basedOn w:val="Normal"/>
    <w:link w:val="FooterChar"/>
    <w:uiPriority w:val="99"/>
    <w:semiHidden/>
    <w:unhideWhenUsed/>
    <w:rsid w:val="00E92CC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92CC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148B8A-AED3-4504-B447-A028DB979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5368</Words>
  <Characters>30599</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netani.tavaga</dc:creator>
  <cp:lastModifiedBy>Hammer</cp:lastModifiedBy>
  <cp:revision>2</cp:revision>
  <cp:lastPrinted>2012-07-11T05:30:00Z</cp:lastPrinted>
  <dcterms:created xsi:type="dcterms:W3CDTF">2013-07-07T10:56:00Z</dcterms:created>
  <dcterms:modified xsi:type="dcterms:W3CDTF">2013-07-07T10:56:00Z</dcterms:modified>
</cp:coreProperties>
</file>